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AAAD5" w14:textId="4787DA38" w:rsidR="000A04E6" w:rsidRDefault="000A04E6" w:rsidP="000A04E6">
      <w:pPr>
        <w:jc w:val="center"/>
        <w:rPr>
          <w:sz w:val="28"/>
          <w:szCs w:val="28"/>
          <w:u w:val="single"/>
        </w:rPr>
      </w:pPr>
      <w:r w:rsidRPr="000A04E6">
        <w:rPr>
          <w:sz w:val="28"/>
          <w:szCs w:val="28"/>
          <w:u w:val="single"/>
        </w:rPr>
        <w:t>Instructions for Submitting a Hard Copy License Renewal Packet</w:t>
      </w:r>
    </w:p>
    <w:p w14:paraId="5B8CCADA" w14:textId="77777777" w:rsidR="0017143D" w:rsidRDefault="000A04E6" w:rsidP="000A04E6">
      <w:pPr>
        <w:spacing w:before="38" w:after="0"/>
        <w:rPr>
          <w:rFonts w:ascii="Times New Roman" w:hAnsi="Times New Roman" w:cs="Times New Roman"/>
          <w:b/>
          <w:color w:val="000000" w:themeColor="text1"/>
          <w:sz w:val="20"/>
          <w:szCs w:val="20"/>
        </w:rPr>
      </w:pPr>
      <w:r w:rsidRPr="000A04E6">
        <w:rPr>
          <w:rFonts w:ascii="Times New Roman" w:hAnsi="Times New Roman" w:cs="Times New Roman"/>
          <w:b/>
          <w:color w:val="000000" w:themeColor="text1"/>
          <w:sz w:val="20"/>
          <w:szCs w:val="20"/>
        </w:rPr>
        <w:t xml:space="preserve">If any of the following applies, you must submit a hard copy license renewal packet </w:t>
      </w:r>
      <w:r>
        <w:rPr>
          <w:rFonts w:ascii="Times New Roman" w:hAnsi="Times New Roman" w:cs="Times New Roman"/>
          <w:b/>
          <w:color w:val="000000" w:themeColor="text1"/>
          <w:sz w:val="20"/>
          <w:szCs w:val="20"/>
        </w:rPr>
        <w:t>with an original, hand</w:t>
      </w:r>
      <w:r w:rsidR="000060B5">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written signature </w:t>
      </w:r>
      <w:r w:rsidRPr="000A04E6">
        <w:rPr>
          <w:rFonts w:ascii="Times New Roman" w:hAnsi="Times New Roman" w:cs="Times New Roman"/>
          <w:b/>
          <w:color w:val="000000" w:themeColor="text1"/>
          <w:sz w:val="20"/>
          <w:szCs w:val="20"/>
        </w:rPr>
        <w:t xml:space="preserve">to the PWCS Office of Certification following the instructions provided: </w:t>
      </w:r>
    </w:p>
    <w:p w14:paraId="41CB64A5" w14:textId="032EFF88" w:rsidR="000A04E6" w:rsidRPr="000A04E6" w:rsidRDefault="000A04E6" w:rsidP="000A04E6">
      <w:pPr>
        <w:spacing w:before="38" w:after="0"/>
        <w:rPr>
          <w:sz w:val="28"/>
          <w:szCs w:val="28"/>
          <w:u w:val="single"/>
        </w:rPr>
      </w:pPr>
    </w:p>
    <w:p w14:paraId="1A20770A" w14:textId="0565492F" w:rsidR="00812B88" w:rsidRPr="00812B88" w:rsidRDefault="000E49F0" w:rsidP="00812B88">
      <w:pPr>
        <w:pStyle w:val="ListParagraph"/>
        <w:numPr>
          <w:ilvl w:val="0"/>
          <w:numId w:val="6"/>
        </w:numPr>
        <w:spacing w:before="38" w:after="0"/>
        <w:rPr>
          <w:rFonts w:ascii="Times New Roman" w:hAnsi="Times New Roman" w:cs="Times New Roman"/>
          <w:b/>
          <w:color w:val="000000" w:themeColor="text1"/>
          <w:sz w:val="20"/>
          <w:szCs w:val="20"/>
        </w:rPr>
      </w:pPr>
      <w:r w:rsidRPr="00812B88">
        <w:rPr>
          <w:rFonts w:ascii="Times New Roman" w:hAnsi="Times New Roman" w:cs="Times New Roman"/>
          <w:b/>
          <w:color w:val="000000" w:themeColor="text1"/>
          <w:sz w:val="20"/>
          <w:szCs w:val="20"/>
        </w:rPr>
        <w:t>I am re</w:t>
      </w:r>
      <w:r w:rsidR="000A04E6" w:rsidRPr="00812B88">
        <w:rPr>
          <w:rFonts w:ascii="Times New Roman" w:hAnsi="Times New Roman" w:cs="Times New Roman"/>
          <w:b/>
          <w:color w:val="000000" w:themeColor="text1"/>
          <w:sz w:val="20"/>
          <w:szCs w:val="20"/>
        </w:rPr>
        <w:t>newing a license and making other licensure requests such as Adding an Endorsement, Adding a Degree, etc.</w:t>
      </w:r>
      <w:r w:rsidR="00812B88" w:rsidRPr="00812B88">
        <w:rPr>
          <w:rFonts w:ascii="Times New Roman" w:hAnsi="Times New Roman" w:cs="Times New Roman"/>
          <w:b/>
          <w:color w:val="000000" w:themeColor="text1"/>
          <w:sz w:val="20"/>
          <w:szCs w:val="20"/>
        </w:rPr>
        <w:t xml:space="preserve"> Additional licensure requests require a </w:t>
      </w:r>
      <w:hyperlink r:id="rId5" w:history="1">
        <w:r w:rsidR="00812B88" w:rsidRPr="00812B88">
          <w:rPr>
            <w:rStyle w:val="Hyperlink"/>
            <w:rFonts w:ascii="Times New Roman" w:hAnsi="Times New Roman" w:cs="Times New Roman"/>
            <w:b/>
            <w:sz w:val="20"/>
            <w:szCs w:val="20"/>
          </w:rPr>
          <w:t>Licensure Request Form (Word)</w:t>
        </w:r>
      </w:hyperlink>
      <w:r w:rsidR="00812B88" w:rsidRPr="00812B88">
        <w:rPr>
          <w:rFonts w:ascii="Times New Roman" w:hAnsi="Times New Roman" w:cs="Times New Roman"/>
          <w:b/>
          <w:color w:val="000000" w:themeColor="text1"/>
          <w:sz w:val="20"/>
          <w:szCs w:val="20"/>
        </w:rPr>
        <w:t xml:space="preserve"> – include all documents with the License Renewal Packet – no additional fee for a name change when submitted with a renewal packet. </w:t>
      </w:r>
      <w:r w:rsidR="00812B88" w:rsidRPr="00812B88">
        <w:rPr>
          <w:rFonts w:ascii="Times New Roman" w:hAnsi="Times New Roman" w:cs="Times New Roman"/>
          <w:b/>
          <w:color w:val="000000" w:themeColor="text1"/>
          <w:sz w:val="20"/>
          <w:szCs w:val="20"/>
        </w:rPr>
        <w:br/>
      </w:r>
    </w:p>
    <w:p w14:paraId="4C3654FE" w14:textId="11B92EEF" w:rsidR="0017143D" w:rsidRPr="00E014D1" w:rsidRDefault="0017143D" w:rsidP="0017143D">
      <w:pPr>
        <w:pStyle w:val="ListParagraph"/>
        <w:numPr>
          <w:ilvl w:val="0"/>
          <w:numId w:val="6"/>
        </w:numPr>
        <w:spacing w:before="38" w:after="0"/>
        <w:rPr>
          <w:rFonts w:ascii="Times New Roman" w:hAnsi="Times New Roman" w:cs="Times New Roman"/>
          <w:b/>
          <w:color w:val="000000" w:themeColor="text1"/>
          <w:sz w:val="20"/>
          <w:szCs w:val="20"/>
        </w:rPr>
      </w:pPr>
      <w:r w:rsidRPr="00E014D1">
        <w:rPr>
          <w:rFonts w:ascii="Times New Roman" w:hAnsi="Times New Roman" w:cs="Times New Roman"/>
          <w:b/>
          <w:color w:val="000000" w:themeColor="text1"/>
          <w:sz w:val="20"/>
          <w:szCs w:val="20"/>
        </w:rPr>
        <w:t>I am renewing a license and paying the fee with a personal check, cashier’s check</w:t>
      </w:r>
      <w:r w:rsidR="003C3C2A" w:rsidRPr="00E014D1">
        <w:rPr>
          <w:rFonts w:ascii="Times New Roman" w:hAnsi="Times New Roman" w:cs="Times New Roman"/>
          <w:b/>
          <w:color w:val="000000" w:themeColor="text1"/>
          <w:sz w:val="20"/>
          <w:szCs w:val="20"/>
        </w:rPr>
        <w:t>,</w:t>
      </w:r>
      <w:r w:rsidRPr="00E014D1">
        <w:rPr>
          <w:rFonts w:ascii="Times New Roman" w:hAnsi="Times New Roman" w:cs="Times New Roman"/>
          <w:b/>
          <w:color w:val="000000" w:themeColor="text1"/>
          <w:sz w:val="20"/>
          <w:szCs w:val="20"/>
        </w:rPr>
        <w:t xml:space="preserve"> money order</w:t>
      </w:r>
      <w:r w:rsidR="003C3C2A" w:rsidRPr="00E014D1">
        <w:rPr>
          <w:rFonts w:ascii="Times New Roman" w:hAnsi="Times New Roman" w:cs="Times New Roman"/>
          <w:b/>
          <w:color w:val="000000" w:themeColor="text1"/>
          <w:sz w:val="20"/>
          <w:szCs w:val="20"/>
        </w:rPr>
        <w:t xml:space="preserve"> or paying electronically on the VDOE website</w:t>
      </w:r>
      <w:r w:rsidRPr="00E014D1">
        <w:rPr>
          <w:rFonts w:ascii="Times New Roman" w:hAnsi="Times New Roman" w:cs="Times New Roman"/>
          <w:b/>
          <w:color w:val="000000" w:themeColor="text1"/>
          <w:sz w:val="20"/>
          <w:szCs w:val="20"/>
        </w:rPr>
        <w:t xml:space="preserve">. (I am </w:t>
      </w:r>
      <w:r w:rsidRPr="00E014D1">
        <w:rPr>
          <w:rFonts w:ascii="Times New Roman" w:hAnsi="Times New Roman" w:cs="Times New Roman"/>
          <w:b/>
          <w:color w:val="000000" w:themeColor="text1"/>
          <w:sz w:val="20"/>
          <w:szCs w:val="20"/>
          <w:u w:val="single"/>
        </w:rPr>
        <w:t>not</w:t>
      </w:r>
      <w:r w:rsidRPr="00E014D1">
        <w:rPr>
          <w:rFonts w:ascii="Times New Roman" w:hAnsi="Times New Roman" w:cs="Times New Roman"/>
          <w:b/>
          <w:color w:val="000000" w:themeColor="text1"/>
          <w:sz w:val="20"/>
          <w:szCs w:val="20"/>
        </w:rPr>
        <w:t xml:space="preserve"> paying my fee electronically</w:t>
      </w:r>
      <w:r w:rsidR="006B1530" w:rsidRPr="00E014D1">
        <w:rPr>
          <w:rFonts w:ascii="Times New Roman" w:hAnsi="Times New Roman" w:cs="Times New Roman"/>
          <w:b/>
          <w:color w:val="000000" w:themeColor="text1"/>
          <w:sz w:val="20"/>
          <w:szCs w:val="20"/>
        </w:rPr>
        <w:t xml:space="preserve"> using the PWCS Electronic Fee</w:t>
      </w:r>
      <w:r w:rsidR="00CA27CA" w:rsidRPr="00E014D1">
        <w:rPr>
          <w:rFonts w:ascii="Times New Roman" w:hAnsi="Times New Roman" w:cs="Times New Roman"/>
          <w:b/>
          <w:color w:val="000000" w:themeColor="text1"/>
          <w:sz w:val="20"/>
          <w:szCs w:val="20"/>
        </w:rPr>
        <w:t xml:space="preserve"> Payment</w:t>
      </w:r>
      <w:r w:rsidRPr="00E014D1">
        <w:rPr>
          <w:rFonts w:ascii="Times New Roman" w:hAnsi="Times New Roman" w:cs="Times New Roman"/>
          <w:b/>
          <w:color w:val="000000" w:themeColor="text1"/>
          <w:sz w:val="20"/>
          <w:szCs w:val="20"/>
        </w:rPr>
        <w:t xml:space="preserve">.) You must submit a hard copy license renewal packet with an original, hand-written signature to the PWCS Office of Certification. </w:t>
      </w:r>
      <w:r w:rsidRPr="00E014D1">
        <w:rPr>
          <w:rFonts w:ascii="Times New Roman" w:hAnsi="Times New Roman" w:cs="Times New Roman"/>
          <w:b/>
          <w:color w:val="000000" w:themeColor="text1"/>
          <w:sz w:val="20"/>
          <w:szCs w:val="20"/>
        </w:rPr>
        <w:br/>
      </w:r>
    </w:p>
    <w:p w14:paraId="5B6780B1" w14:textId="4F56BE34" w:rsidR="0017143D" w:rsidRPr="00E014D1" w:rsidRDefault="0017143D" w:rsidP="0017143D">
      <w:pPr>
        <w:pStyle w:val="ListParagraph"/>
        <w:numPr>
          <w:ilvl w:val="0"/>
          <w:numId w:val="6"/>
        </w:numPr>
        <w:spacing w:before="38" w:after="0"/>
        <w:rPr>
          <w:rStyle w:val="Hyperlink"/>
          <w:rFonts w:ascii="Times New Roman" w:hAnsi="Times New Roman" w:cs="Times New Roman"/>
          <w:b/>
          <w:color w:val="000000" w:themeColor="text1"/>
          <w:sz w:val="20"/>
          <w:szCs w:val="20"/>
          <w:u w:val="none"/>
        </w:rPr>
      </w:pPr>
      <w:r w:rsidRPr="00E014D1">
        <w:rPr>
          <w:rFonts w:ascii="Times New Roman" w:hAnsi="Times New Roman" w:cs="Times New Roman"/>
          <w:b/>
          <w:color w:val="000000" w:themeColor="text1"/>
          <w:sz w:val="20"/>
          <w:szCs w:val="20"/>
        </w:rPr>
        <w:t xml:space="preserve">I have retired from PWCS and I will be submitting a hard copy license renewal packet with supporting documentation for all points earned to the PWCS Office of Certification. (The External Credit Approval Process does not apply to retirees since all documentation for license renewal will be reviewed and signed by a licensure specialist.) License holders who have retired and are no longer employed by PWCS must include a personal check, cashier’s check or money order payable </w:t>
      </w:r>
      <w:r w:rsidRPr="00E014D1">
        <w:rPr>
          <w:rFonts w:ascii="Times New Roman" w:hAnsi="Times New Roman" w:cs="Times New Roman"/>
          <w:b/>
          <w:color w:val="000000" w:themeColor="text1"/>
          <w:sz w:val="20"/>
          <w:szCs w:val="20"/>
          <w:u w:val="single"/>
        </w:rPr>
        <w:t>to “Treasurer of Virginia”</w:t>
      </w:r>
      <w:r w:rsidRPr="00E014D1">
        <w:rPr>
          <w:rFonts w:ascii="Times New Roman" w:hAnsi="Times New Roman" w:cs="Times New Roman"/>
          <w:b/>
          <w:color w:val="000000" w:themeColor="text1"/>
          <w:sz w:val="20"/>
          <w:szCs w:val="20"/>
        </w:rPr>
        <w:t xml:space="preserve"> with the license renewal packet.</w:t>
      </w:r>
      <w:r w:rsidRPr="00E014D1">
        <w:rPr>
          <w:rFonts w:ascii="Times New Roman" w:hAnsi="Times New Roman" w:cs="Times New Roman"/>
          <w:b/>
          <w:color w:val="000000" w:themeColor="text1"/>
          <w:sz w:val="20"/>
          <w:szCs w:val="20"/>
        </w:rPr>
        <w:br/>
        <w:t xml:space="preserve">  </w:t>
      </w:r>
    </w:p>
    <w:p w14:paraId="5BA5919A" w14:textId="3B4FBB92" w:rsidR="000C4ACD" w:rsidRPr="00E014D1" w:rsidRDefault="0017143D" w:rsidP="0017143D">
      <w:pPr>
        <w:pStyle w:val="ListParagraph"/>
        <w:numPr>
          <w:ilvl w:val="0"/>
          <w:numId w:val="6"/>
        </w:numPr>
        <w:spacing w:before="38" w:after="0"/>
        <w:rPr>
          <w:rFonts w:ascii="Times New Roman" w:hAnsi="Times New Roman" w:cs="Times New Roman"/>
          <w:b/>
          <w:color w:val="000000" w:themeColor="text1"/>
          <w:sz w:val="20"/>
          <w:szCs w:val="20"/>
        </w:rPr>
      </w:pPr>
      <w:r w:rsidRPr="00E014D1">
        <w:rPr>
          <w:rFonts w:ascii="Times New Roman" w:hAnsi="Times New Roman" w:cs="Times New Roman"/>
          <w:b/>
          <w:color w:val="000000" w:themeColor="text1"/>
          <w:sz w:val="20"/>
          <w:szCs w:val="20"/>
        </w:rPr>
        <w:t xml:space="preserve">I answered “Yes” to any of the criminal history background questions for license renewal. </w:t>
      </w:r>
      <w:r w:rsidR="000C4ACD" w:rsidRPr="00E014D1">
        <w:rPr>
          <w:rFonts w:ascii="Times New Roman" w:hAnsi="Times New Roman" w:cs="Times New Roman"/>
          <w:b/>
          <w:color w:val="000000" w:themeColor="text1"/>
          <w:sz w:val="20"/>
          <w:szCs w:val="20"/>
        </w:rPr>
        <w:br/>
      </w:r>
    </w:p>
    <w:p w14:paraId="68926FC9" w14:textId="7A76D17E" w:rsidR="00695A37" w:rsidRPr="00E014D1" w:rsidRDefault="000C4ACD" w:rsidP="0017143D">
      <w:pPr>
        <w:pStyle w:val="ListParagraph"/>
        <w:numPr>
          <w:ilvl w:val="0"/>
          <w:numId w:val="6"/>
        </w:numPr>
        <w:spacing w:before="38" w:after="0"/>
        <w:rPr>
          <w:rFonts w:ascii="Times New Roman" w:hAnsi="Times New Roman" w:cs="Times New Roman"/>
          <w:b/>
          <w:color w:val="000000" w:themeColor="text1"/>
          <w:sz w:val="20"/>
          <w:szCs w:val="20"/>
        </w:rPr>
      </w:pPr>
      <w:r w:rsidRPr="00E014D1">
        <w:rPr>
          <w:rStyle w:val="Hyperlink"/>
          <w:rFonts w:ascii="Times New Roman" w:hAnsi="Times New Roman" w:cs="Times New Roman"/>
          <w:b/>
          <w:color w:val="000000" w:themeColor="text1"/>
          <w:sz w:val="20"/>
          <w:szCs w:val="20"/>
          <w:u w:val="none"/>
        </w:rPr>
        <w:t>I hold a Superintendent License issued by the Virginia Department of Education</w:t>
      </w:r>
      <w:r w:rsidRPr="00E014D1">
        <w:rPr>
          <w:rStyle w:val="Hyperlink"/>
          <w:rFonts w:ascii="Times New Roman" w:hAnsi="Times New Roman" w:cs="Times New Roman"/>
          <w:b/>
          <w:color w:val="000000" w:themeColor="text1"/>
          <w:sz w:val="20"/>
          <w:szCs w:val="20"/>
        </w:rPr>
        <w:t xml:space="preserve">. </w:t>
      </w:r>
      <w:r w:rsidRPr="00E014D1">
        <w:rPr>
          <w:rStyle w:val="Hyperlink"/>
          <w:rFonts w:ascii="Times New Roman" w:hAnsi="Times New Roman" w:cs="Times New Roman"/>
          <w:b/>
          <w:color w:val="000000" w:themeColor="text1"/>
          <w:sz w:val="20"/>
          <w:szCs w:val="20"/>
          <w:u w:val="none"/>
        </w:rPr>
        <w:t xml:space="preserve"> </w:t>
      </w:r>
      <w:r w:rsidRPr="00E014D1">
        <w:rPr>
          <w:rFonts w:ascii="Times New Roman" w:hAnsi="Times New Roman" w:cs="Times New Roman"/>
          <w:b/>
          <w:color w:val="000000" w:themeColor="text1"/>
          <w:sz w:val="20"/>
          <w:szCs w:val="20"/>
        </w:rPr>
        <w:t xml:space="preserve">You must submit a hard copy (paper) license renewal packet with an original, hand-written signature to the PWCS Office of Certification to renew your regular license and the Superintendent License. Total fee of $100 to renew both licenses.  </w:t>
      </w:r>
      <w:r w:rsidR="00695A37" w:rsidRPr="00E014D1">
        <w:rPr>
          <w:rFonts w:ascii="Times New Roman" w:hAnsi="Times New Roman" w:cs="Times New Roman"/>
          <w:b/>
          <w:color w:val="000000" w:themeColor="text1"/>
          <w:sz w:val="20"/>
          <w:szCs w:val="20"/>
        </w:rPr>
        <w:br/>
      </w:r>
    </w:p>
    <w:p w14:paraId="725368D4" w14:textId="7DF9A62E" w:rsidR="000A04E6" w:rsidRPr="00695A37" w:rsidRDefault="00695A37" w:rsidP="00695A37">
      <w:pPr>
        <w:spacing w:before="38" w:after="0"/>
        <w:rPr>
          <w:rFonts w:ascii="Times New Roman" w:hAnsi="Times New Roman" w:cs="Times New Roman"/>
          <w:b/>
          <w:color w:val="000000" w:themeColor="text1"/>
          <w:sz w:val="20"/>
          <w:szCs w:val="20"/>
        </w:rPr>
      </w:pPr>
      <w:r w:rsidRPr="00E014D1">
        <w:rPr>
          <w:rFonts w:ascii="Times New Roman" w:hAnsi="Times New Roman" w:cs="Times New Roman"/>
          <w:b/>
          <w:bCs/>
          <w:color w:val="000000" w:themeColor="text1"/>
          <w:sz w:val="20"/>
          <w:szCs w:val="20"/>
        </w:rPr>
        <w:t>Note:</w:t>
      </w:r>
      <w:r w:rsidRPr="00E014D1">
        <w:rPr>
          <w:rFonts w:ascii="Times New Roman" w:hAnsi="Times New Roman" w:cs="Times New Roman"/>
          <w:color w:val="000000" w:themeColor="text1"/>
          <w:sz w:val="20"/>
          <w:szCs w:val="20"/>
        </w:rPr>
        <w:t xml:space="preserve"> Renewable license holders expiring 202</w:t>
      </w:r>
      <w:r w:rsidR="003C3C2A" w:rsidRPr="00E014D1">
        <w:rPr>
          <w:rFonts w:ascii="Times New Roman" w:hAnsi="Times New Roman" w:cs="Times New Roman"/>
          <w:color w:val="000000" w:themeColor="text1"/>
          <w:sz w:val="20"/>
          <w:szCs w:val="20"/>
        </w:rPr>
        <w:t>2</w:t>
      </w:r>
      <w:r w:rsidRPr="00E014D1">
        <w:rPr>
          <w:rFonts w:ascii="Times New Roman" w:hAnsi="Times New Roman" w:cs="Times New Roman"/>
          <w:color w:val="000000" w:themeColor="text1"/>
          <w:sz w:val="20"/>
          <w:szCs w:val="20"/>
        </w:rPr>
        <w:t xml:space="preserve"> who have already completed a hard copy (paper) license renewal packet and your principal has already signed and approved your license renewal with an original, hand</w:t>
      </w:r>
      <w:r w:rsidR="0037401C">
        <w:rPr>
          <w:rFonts w:ascii="Times New Roman" w:hAnsi="Times New Roman" w:cs="Times New Roman"/>
          <w:color w:val="000000" w:themeColor="text1"/>
          <w:sz w:val="20"/>
          <w:szCs w:val="20"/>
        </w:rPr>
        <w:t>-</w:t>
      </w:r>
      <w:r w:rsidRPr="00E014D1">
        <w:rPr>
          <w:rFonts w:ascii="Times New Roman" w:hAnsi="Times New Roman" w:cs="Times New Roman"/>
          <w:color w:val="000000" w:themeColor="text1"/>
          <w:sz w:val="20"/>
          <w:szCs w:val="20"/>
        </w:rPr>
        <w:t xml:space="preserve">written signature </w:t>
      </w:r>
      <w:r w:rsidRPr="00E014D1">
        <w:rPr>
          <w:rFonts w:ascii="Times New Roman" w:hAnsi="Times New Roman" w:cs="Times New Roman"/>
          <w:b/>
          <w:bCs/>
          <w:color w:val="000000" w:themeColor="text1"/>
          <w:sz w:val="20"/>
          <w:szCs w:val="20"/>
        </w:rPr>
        <w:t>may</w:t>
      </w:r>
      <w:r w:rsidRPr="00E014D1">
        <w:rPr>
          <w:rFonts w:ascii="Times New Roman" w:hAnsi="Times New Roman" w:cs="Times New Roman"/>
          <w:color w:val="000000" w:themeColor="text1"/>
          <w:sz w:val="20"/>
          <w:szCs w:val="20"/>
        </w:rPr>
        <w:t xml:space="preserve"> choose to send in the completed paper packet</w:t>
      </w:r>
      <w:r>
        <w:rPr>
          <w:rFonts w:ascii="Times New Roman" w:hAnsi="Times New Roman" w:cs="Times New Roman"/>
          <w:color w:val="000000" w:themeColor="text1"/>
          <w:sz w:val="20"/>
          <w:szCs w:val="20"/>
        </w:rPr>
        <w:t xml:space="preserve"> for this renewal period.</w:t>
      </w:r>
      <w:r w:rsidR="0017143D" w:rsidRPr="00695A37">
        <w:rPr>
          <w:rFonts w:ascii="Times New Roman" w:hAnsi="Times New Roman" w:cs="Times New Roman"/>
          <w:b/>
          <w:color w:val="000000" w:themeColor="text1"/>
          <w:sz w:val="20"/>
          <w:szCs w:val="20"/>
        </w:rPr>
        <w:br/>
      </w:r>
    </w:p>
    <w:p w14:paraId="32259556" w14:textId="7CCC60CA" w:rsidR="0017143D" w:rsidRPr="0017143D" w:rsidRDefault="0017143D" w:rsidP="0017143D">
      <w:pPr>
        <w:spacing w:before="38" w:after="0"/>
        <w:rPr>
          <w:rFonts w:ascii="Times New Roman" w:hAnsi="Times New Roman" w:cs="Times New Roman"/>
          <w:b/>
          <w:color w:val="000000" w:themeColor="text1"/>
          <w:sz w:val="20"/>
          <w:szCs w:val="20"/>
          <w:u w:val="single"/>
        </w:rPr>
      </w:pPr>
      <w:r w:rsidRPr="0017143D">
        <w:rPr>
          <w:rFonts w:ascii="Times New Roman" w:hAnsi="Times New Roman" w:cs="Times New Roman"/>
          <w:b/>
          <w:color w:val="000000" w:themeColor="text1"/>
          <w:sz w:val="20"/>
          <w:szCs w:val="20"/>
          <w:u w:val="single"/>
        </w:rPr>
        <w:t>Instructions:</w:t>
      </w:r>
    </w:p>
    <w:p w14:paraId="2C7A0465" w14:textId="204083C0" w:rsidR="000A04E6" w:rsidRPr="000A04E6" w:rsidRDefault="000A04E6" w:rsidP="000A04E6">
      <w:pPr>
        <w:pStyle w:val="ListParagraph"/>
        <w:numPr>
          <w:ilvl w:val="0"/>
          <w:numId w:val="4"/>
        </w:numPr>
        <w:spacing w:before="38" w:after="0"/>
        <w:jc w:val="both"/>
        <w:rPr>
          <w:rFonts w:ascii="Times New Roman" w:hAnsi="Times New Roman" w:cs="Times New Roman"/>
          <w:sz w:val="20"/>
          <w:szCs w:val="20"/>
        </w:rPr>
      </w:pPr>
      <w:r w:rsidRPr="000060B5">
        <w:rPr>
          <w:rFonts w:ascii="Times New Roman" w:hAnsi="Times New Roman" w:cs="Times New Roman"/>
          <w:bCs/>
          <w:color w:val="000000" w:themeColor="text1"/>
          <w:sz w:val="20"/>
          <w:szCs w:val="20"/>
        </w:rPr>
        <w:t>Complete the</w:t>
      </w:r>
      <w:r w:rsidRPr="000A04E6">
        <w:rPr>
          <w:rFonts w:ascii="Times New Roman" w:hAnsi="Times New Roman" w:cs="Times New Roman"/>
          <w:b/>
          <w:color w:val="000000" w:themeColor="text1"/>
          <w:sz w:val="20"/>
          <w:szCs w:val="20"/>
        </w:rPr>
        <w:t xml:space="preserve"> </w:t>
      </w:r>
      <w:hyperlink r:id="rId6" w:history="1">
        <w:r w:rsidRPr="000A04E6">
          <w:rPr>
            <w:rStyle w:val="Hyperlink"/>
            <w:rFonts w:ascii="Times New Roman" w:hAnsi="Times New Roman" w:cs="Times New Roman"/>
            <w:b/>
            <w:sz w:val="20"/>
            <w:szCs w:val="20"/>
          </w:rPr>
          <w:t>Application for License Renewal Form</w:t>
        </w:r>
      </w:hyperlink>
      <w:r w:rsidRPr="000A04E6">
        <w:rPr>
          <w:rFonts w:ascii="Times New Roman" w:hAnsi="Times New Roman" w:cs="Times New Roman"/>
          <w:b/>
          <w:color w:val="000000" w:themeColor="text1"/>
          <w:sz w:val="20"/>
          <w:szCs w:val="20"/>
        </w:rPr>
        <w:t xml:space="preserve"> – you may include your professional learning transcript </w:t>
      </w:r>
      <w:r w:rsidR="0017143D">
        <w:rPr>
          <w:rFonts w:ascii="Times New Roman" w:hAnsi="Times New Roman" w:cs="Times New Roman"/>
          <w:b/>
          <w:color w:val="000000" w:themeColor="text1"/>
          <w:sz w:val="20"/>
          <w:szCs w:val="20"/>
        </w:rPr>
        <w:t xml:space="preserve">reflecting 180 points </w:t>
      </w:r>
      <w:r w:rsidRPr="000A04E6">
        <w:rPr>
          <w:rFonts w:ascii="Times New Roman" w:hAnsi="Times New Roman" w:cs="Times New Roman"/>
          <w:b/>
          <w:color w:val="000000" w:themeColor="text1"/>
          <w:sz w:val="20"/>
          <w:szCs w:val="20"/>
        </w:rPr>
        <w:t>in lieu of listing each activity</w:t>
      </w:r>
      <w:r w:rsidR="00BD4EE7">
        <w:rPr>
          <w:rFonts w:ascii="Times New Roman" w:hAnsi="Times New Roman" w:cs="Times New Roman"/>
          <w:b/>
          <w:color w:val="000000" w:themeColor="text1"/>
          <w:sz w:val="20"/>
          <w:szCs w:val="20"/>
        </w:rPr>
        <w:t xml:space="preserve"> on the license renewal form.</w:t>
      </w:r>
      <w:r w:rsidRPr="000A04E6">
        <w:rPr>
          <w:rFonts w:ascii="Times New Roman" w:hAnsi="Times New Roman" w:cs="Times New Roman"/>
          <w:b/>
          <w:color w:val="000000" w:themeColor="text1"/>
          <w:sz w:val="20"/>
          <w:szCs w:val="20"/>
        </w:rPr>
        <w:t xml:space="preserve">  </w:t>
      </w:r>
    </w:p>
    <w:p w14:paraId="1886224E" w14:textId="77777777" w:rsidR="000A04E6" w:rsidRPr="000E49F0" w:rsidRDefault="000A04E6" w:rsidP="000A04E6">
      <w:pPr>
        <w:pStyle w:val="ListParagraph"/>
        <w:numPr>
          <w:ilvl w:val="0"/>
          <w:numId w:val="4"/>
        </w:numPr>
        <w:spacing w:before="38" w:after="0"/>
        <w:jc w:val="both"/>
        <w:rPr>
          <w:rFonts w:ascii="Times New Roman" w:hAnsi="Times New Roman" w:cs="Times New Roman"/>
          <w:b/>
          <w:bCs/>
          <w:sz w:val="20"/>
          <w:szCs w:val="20"/>
        </w:rPr>
      </w:pPr>
      <w:r w:rsidRPr="000025A7">
        <w:rPr>
          <w:rFonts w:ascii="Times New Roman" w:hAnsi="Times New Roman" w:cs="Times New Roman"/>
          <w:color w:val="282828"/>
          <w:sz w:val="20"/>
          <w:szCs w:val="20"/>
          <w:shd w:val="clear" w:color="auto" w:fill="FFFFFF"/>
        </w:rPr>
        <w:t xml:space="preserve">The VDOE requires a current signed and </w:t>
      </w:r>
      <w:r>
        <w:rPr>
          <w:rFonts w:ascii="Times New Roman" w:hAnsi="Times New Roman" w:cs="Times New Roman"/>
          <w:color w:val="282828"/>
          <w:sz w:val="20"/>
          <w:szCs w:val="20"/>
          <w:shd w:val="clear" w:color="auto" w:fill="FFFFFF"/>
        </w:rPr>
        <w:t xml:space="preserve">currently </w:t>
      </w:r>
      <w:r w:rsidRPr="000025A7">
        <w:rPr>
          <w:rFonts w:ascii="Times New Roman" w:hAnsi="Times New Roman" w:cs="Times New Roman"/>
          <w:color w:val="282828"/>
          <w:sz w:val="20"/>
          <w:szCs w:val="20"/>
          <w:shd w:val="clear" w:color="auto" w:fill="FFFFFF"/>
        </w:rPr>
        <w:t xml:space="preserve">dated application with an </w:t>
      </w:r>
      <w:r w:rsidRPr="000025A7">
        <w:rPr>
          <w:rFonts w:ascii="Times New Roman" w:hAnsi="Times New Roman" w:cs="Times New Roman"/>
          <w:color w:val="282828"/>
          <w:sz w:val="20"/>
          <w:szCs w:val="20"/>
          <w:u w:val="single"/>
          <w:shd w:val="clear" w:color="auto" w:fill="FFFFFF"/>
        </w:rPr>
        <w:t>original, hand-written signature</w:t>
      </w:r>
      <w:r w:rsidRPr="000025A7">
        <w:rPr>
          <w:rFonts w:ascii="Times New Roman" w:hAnsi="Times New Roman" w:cs="Times New Roman"/>
          <w:color w:val="282828"/>
          <w:sz w:val="20"/>
          <w:szCs w:val="20"/>
          <w:shd w:val="clear" w:color="auto" w:fill="FFFFFF"/>
        </w:rPr>
        <w:t>. The VDOE will </w:t>
      </w:r>
      <w:r w:rsidRPr="000025A7">
        <w:rPr>
          <w:rStyle w:val="Strong"/>
          <w:rFonts w:ascii="Times New Roman" w:hAnsi="Times New Roman" w:cs="Times New Roman"/>
          <w:color w:val="282828"/>
          <w:sz w:val="20"/>
          <w:szCs w:val="20"/>
          <w:shd w:val="clear" w:color="auto" w:fill="FFFFFF"/>
        </w:rPr>
        <w:t>not</w:t>
      </w:r>
      <w:r w:rsidRPr="000025A7">
        <w:rPr>
          <w:rFonts w:ascii="Times New Roman" w:hAnsi="Times New Roman" w:cs="Times New Roman"/>
          <w:color w:val="282828"/>
          <w:sz w:val="20"/>
          <w:szCs w:val="20"/>
          <w:shd w:val="clear" w:color="auto" w:fill="FFFFFF"/>
        </w:rPr>
        <w:t> accept electronic signatures; faxed, copied or scanned license applications. </w:t>
      </w:r>
      <w:r w:rsidRPr="000E49F0">
        <w:rPr>
          <w:rFonts w:ascii="Times New Roman" w:eastAsia="Tahoma" w:hAnsi="Times New Roman" w:cs="Times New Roman"/>
          <w:b/>
          <w:bCs/>
          <w:sz w:val="20"/>
          <w:szCs w:val="20"/>
        </w:rPr>
        <w:t>The form should be signed and dated with the date you turn in your paperwork.</w:t>
      </w:r>
    </w:p>
    <w:p w14:paraId="6CDECAFF" w14:textId="1BF7839E" w:rsidR="000A04E6" w:rsidRDefault="000060B5" w:rsidP="000060B5">
      <w:pPr>
        <w:pStyle w:val="ListParagraph"/>
        <w:numPr>
          <w:ilvl w:val="0"/>
          <w:numId w:val="4"/>
        </w:numPr>
        <w:spacing w:before="38" w:after="0"/>
        <w:jc w:val="both"/>
        <w:rPr>
          <w:rFonts w:ascii="Times New Roman" w:hAnsi="Times New Roman" w:cs="Times New Roman"/>
          <w:sz w:val="20"/>
          <w:szCs w:val="20"/>
        </w:rPr>
      </w:pPr>
      <w:r>
        <w:rPr>
          <w:rFonts w:ascii="Times New Roman" w:hAnsi="Times New Roman" w:cs="Times New Roman"/>
          <w:sz w:val="20"/>
          <w:szCs w:val="20"/>
        </w:rPr>
        <w:t xml:space="preserve">Your principal/advisor signature is </w:t>
      </w:r>
      <w:r w:rsidRPr="0017143D">
        <w:rPr>
          <w:rFonts w:ascii="Times New Roman" w:hAnsi="Times New Roman" w:cs="Times New Roman"/>
          <w:b/>
          <w:bCs/>
          <w:sz w:val="20"/>
          <w:szCs w:val="20"/>
          <w:u w:val="single"/>
        </w:rPr>
        <w:t>not</w:t>
      </w:r>
      <w:r>
        <w:rPr>
          <w:rFonts w:ascii="Times New Roman" w:hAnsi="Times New Roman" w:cs="Times New Roman"/>
          <w:sz w:val="20"/>
          <w:szCs w:val="20"/>
        </w:rPr>
        <w:t xml:space="preserve"> required. </w:t>
      </w:r>
      <w:r w:rsidR="000A04E6">
        <w:rPr>
          <w:rFonts w:ascii="Times New Roman" w:hAnsi="Times New Roman" w:cs="Times New Roman"/>
          <w:sz w:val="20"/>
          <w:szCs w:val="20"/>
        </w:rPr>
        <w:t xml:space="preserve">The External Credit Request Process replaces the process when principals/advisors were required to manually sign and initial by each option used on the license renewal form. </w:t>
      </w:r>
    </w:p>
    <w:p w14:paraId="3A1E8F79" w14:textId="77777777" w:rsidR="000A04E6" w:rsidRPr="00E73164" w:rsidRDefault="000A04E6" w:rsidP="000060B5">
      <w:pPr>
        <w:pStyle w:val="ListParagraph"/>
        <w:numPr>
          <w:ilvl w:val="0"/>
          <w:numId w:val="4"/>
        </w:numPr>
        <w:shd w:val="clear" w:color="auto" w:fill="FFFFFF"/>
        <w:spacing w:before="100" w:beforeAutospacing="1" w:after="100" w:afterAutospacing="1" w:line="240" w:lineRule="auto"/>
        <w:jc w:val="both"/>
        <w:rPr>
          <w:rFonts w:ascii="Times New Roman" w:hAnsi="Times New Roman" w:cs="Times New Roman"/>
          <w:color w:val="000000"/>
          <w:spacing w:val="6"/>
          <w:sz w:val="20"/>
          <w:szCs w:val="20"/>
        </w:rPr>
      </w:pPr>
      <w:r>
        <w:rPr>
          <w:rFonts w:ascii="Times New Roman" w:hAnsi="Times New Roman" w:cs="Times New Roman"/>
          <w:b/>
          <w:bCs/>
          <w:color w:val="282828"/>
          <w:sz w:val="20"/>
          <w:szCs w:val="20"/>
          <w:shd w:val="clear" w:color="auto" w:fill="FFFFFF"/>
        </w:rPr>
        <w:t xml:space="preserve">The address provided on all </w:t>
      </w:r>
      <w:r w:rsidRPr="00E73164">
        <w:rPr>
          <w:rFonts w:ascii="Times New Roman" w:hAnsi="Times New Roman" w:cs="Times New Roman"/>
          <w:b/>
          <w:bCs/>
          <w:color w:val="282828"/>
          <w:sz w:val="20"/>
          <w:szCs w:val="20"/>
          <w:shd w:val="clear" w:color="auto" w:fill="FFFFFF"/>
        </w:rPr>
        <w:t xml:space="preserve">licensure forms must match the address on file with Prince William County Schools. </w:t>
      </w:r>
      <w:r w:rsidRPr="00E73164">
        <w:rPr>
          <w:rFonts w:ascii="Times New Roman" w:hAnsi="Times New Roman" w:cs="Times New Roman"/>
          <w:color w:val="282828"/>
          <w:sz w:val="20"/>
          <w:szCs w:val="20"/>
          <w:shd w:val="clear" w:color="auto" w:fill="FFFFFF"/>
        </w:rPr>
        <w:t xml:space="preserve">To verify your current address on file or to update your address go to </w:t>
      </w:r>
      <w:hyperlink r:id="rId7" w:history="1">
        <w:r w:rsidRPr="00E73164">
          <w:rPr>
            <w:rStyle w:val="Hyperlink"/>
            <w:rFonts w:ascii="Times New Roman" w:hAnsi="Times New Roman" w:cs="Times New Roman"/>
            <w:sz w:val="20"/>
            <w:szCs w:val="20"/>
          </w:rPr>
          <w:t>Employee Self Service</w:t>
        </w:r>
      </w:hyperlink>
      <w:r w:rsidRPr="00E73164">
        <w:rPr>
          <w:rFonts w:ascii="Times New Roman" w:hAnsi="Times New Roman" w:cs="Times New Roman"/>
          <w:sz w:val="20"/>
          <w:szCs w:val="20"/>
        </w:rPr>
        <w:t xml:space="preserve"> </w:t>
      </w:r>
      <w:r w:rsidRPr="00E73164">
        <w:rPr>
          <w:rFonts w:ascii="Times New Roman" w:hAnsi="Times New Roman" w:cs="Times New Roman"/>
          <w:color w:val="282828"/>
          <w:sz w:val="20"/>
          <w:szCs w:val="20"/>
          <w:shd w:val="clear" w:color="auto" w:fill="FFFFFF"/>
        </w:rPr>
        <w:t>Your login and password for ESS is the same as your PWCS login information. (Note: Paper address change forms are no longer accepted, employees must make all address changes using ESS.)</w:t>
      </w:r>
      <w:r w:rsidRPr="00E73164">
        <w:rPr>
          <w:rFonts w:ascii="Times New Roman" w:hAnsi="Times New Roman" w:cs="Times New Roman"/>
          <w:sz w:val="20"/>
          <w:szCs w:val="20"/>
        </w:rPr>
        <w:t xml:space="preserve"> </w:t>
      </w:r>
    </w:p>
    <w:p w14:paraId="4172F218" w14:textId="7A835B4B" w:rsidR="000A04E6" w:rsidRPr="00E73164" w:rsidRDefault="00BD4EE7" w:rsidP="000060B5">
      <w:pPr>
        <w:pStyle w:val="ListParagraph"/>
        <w:numPr>
          <w:ilvl w:val="0"/>
          <w:numId w:val="4"/>
        </w:numPr>
        <w:shd w:val="clear" w:color="auto" w:fill="FFFFFF"/>
        <w:spacing w:before="100" w:beforeAutospacing="1" w:after="100" w:afterAutospacing="1" w:line="240" w:lineRule="auto"/>
        <w:jc w:val="both"/>
        <w:rPr>
          <w:rFonts w:ascii="Times New Roman" w:hAnsi="Times New Roman" w:cs="Times New Roman"/>
          <w:color w:val="000000"/>
          <w:spacing w:val="6"/>
          <w:sz w:val="20"/>
          <w:szCs w:val="20"/>
        </w:rPr>
      </w:pPr>
      <w:r>
        <w:rPr>
          <w:rStyle w:val="Strong"/>
          <w:rFonts w:ascii="Times New Roman" w:hAnsi="Times New Roman" w:cs="Times New Roman"/>
          <w:color w:val="000000"/>
          <w:spacing w:val="6"/>
          <w:sz w:val="20"/>
          <w:szCs w:val="20"/>
        </w:rPr>
        <w:t xml:space="preserve">License Renewal </w:t>
      </w:r>
      <w:r w:rsidR="000A04E6" w:rsidRPr="00E73164">
        <w:rPr>
          <w:rStyle w:val="Strong"/>
          <w:rFonts w:ascii="Times New Roman" w:hAnsi="Times New Roman" w:cs="Times New Roman"/>
          <w:color w:val="000000"/>
          <w:spacing w:val="6"/>
          <w:sz w:val="20"/>
          <w:szCs w:val="20"/>
        </w:rPr>
        <w:t>Fee</w:t>
      </w:r>
      <w:r>
        <w:rPr>
          <w:rStyle w:val="Strong"/>
          <w:rFonts w:ascii="Times New Roman" w:hAnsi="Times New Roman" w:cs="Times New Roman"/>
          <w:color w:val="000000"/>
          <w:spacing w:val="6"/>
          <w:sz w:val="20"/>
          <w:szCs w:val="20"/>
        </w:rPr>
        <w:t xml:space="preserve"> </w:t>
      </w:r>
      <w:r w:rsidR="000A04E6" w:rsidRPr="00E73164">
        <w:rPr>
          <w:rStyle w:val="Strong"/>
          <w:rFonts w:ascii="Times New Roman" w:hAnsi="Times New Roman" w:cs="Times New Roman"/>
          <w:color w:val="000000"/>
          <w:spacing w:val="6"/>
          <w:sz w:val="20"/>
          <w:szCs w:val="20"/>
        </w:rPr>
        <w:t>of $50</w:t>
      </w:r>
      <w:r>
        <w:rPr>
          <w:rFonts w:ascii="Times New Roman" w:hAnsi="Times New Roman" w:cs="Times New Roman"/>
          <w:color w:val="000000"/>
          <w:spacing w:val="6"/>
          <w:sz w:val="20"/>
          <w:szCs w:val="20"/>
        </w:rPr>
        <w:t xml:space="preserve">- </w:t>
      </w:r>
      <w:r w:rsidR="000A04E6" w:rsidRPr="00E73164">
        <w:rPr>
          <w:rFonts w:ascii="Times New Roman" w:hAnsi="Times New Roman" w:cs="Times New Roman"/>
          <w:color w:val="000000"/>
          <w:spacing w:val="6"/>
          <w:sz w:val="20"/>
          <w:szCs w:val="20"/>
        </w:rPr>
        <w:t>Pay electronically using the </w:t>
      </w:r>
      <w:hyperlink r:id="rId8" w:tooltip="Electronic License Fee" w:history="1">
        <w:r w:rsidR="000A04E6" w:rsidRPr="00E73164">
          <w:rPr>
            <w:rStyle w:val="Hyperlink"/>
            <w:rFonts w:ascii="Times New Roman" w:hAnsi="Times New Roman" w:cs="Times New Roman"/>
            <w:b/>
            <w:bCs/>
            <w:color w:val="3F3FD9"/>
            <w:spacing w:val="6"/>
            <w:sz w:val="20"/>
            <w:szCs w:val="20"/>
          </w:rPr>
          <w:t>Electronic License Fee Payment</w:t>
        </w:r>
      </w:hyperlink>
      <w:r w:rsidR="000A04E6" w:rsidRPr="00E73164">
        <w:rPr>
          <w:rFonts w:ascii="Times New Roman" w:hAnsi="Times New Roman" w:cs="Times New Roman"/>
          <w:color w:val="000000"/>
          <w:spacing w:val="6"/>
          <w:sz w:val="20"/>
          <w:szCs w:val="20"/>
        </w:rPr>
        <w:t> option or make check, money order or cashier's check payable to</w:t>
      </w:r>
      <w:r w:rsidR="000A04E6" w:rsidRPr="00E73164">
        <w:rPr>
          <w:rStyle w:val="Strong"/>
          <w:rFonts w:ascii="Times New Roman" w:hAnsi="Times New Roman" w:cs="Times New Roman"/>
          <w:color w:val="000000"/>
          <w:spacing w:val="6"/>
          <w:sz w:val="20"/>
          <w:szCs w:val="20"/>
        </w:rPr>
        <w:t> Treasurer of Virginia</w:t>
      </w:r>
      <w:r w:rsidR="000A04E6" w:rsidRPr="00E73164">
        <w:rPr>
          <w:rFonts w:ascii="Times New Roman" w:hAnsi="Times New Roman" w:cs="Times New Roman"/>
          <w:color w:val="000000"/>
          <w:spacing w:val="6"/>
          <w:sz w:val="20"/>
          <w:szCs w:val="20"/>
        </w:rPr>
        <w:t>- use only blue or black ink.</w:t>
      </w:r>
    </w:p>
    <w:p w14:paraId="71BE5417" w14:textId="3D1BFDCA" w:rsidR="000A04E6" w:rsidRPr="000060B5" w:rsidRDefault="004266BE" w:rsidP="004266BE">
      <w:pPr>
        <w:pStyle w:val="ListParagraph"/>
        <w:numPr>
          <w:ilvl w:val="0"/>
          <w:numId w:val="4"/>
        </w:numPr>
        <w:shd w:val="clear" w:color="auto" w:fill="FFFFFF"/>
        <w:spacing w:before="100" w:beforeAutospacing="1" w:after="100" w:afterAutospacing="1" w:line="240" w:lineRule="auto"/>
        <w:rPr>
          <w:rFonts w:ascii="Times New Roman" w:hAnsi="Times New Roman" w:cs="Times New Roman"/>
          <w:color w:val="000000"/>
          <w:spacing w:val="6"/>
          <w:sz w:val="20"/>
          <w:szCs w:val="20"/>
        </w:rPr>
      </w:pPr>
      <w:r w:rsidRPr="004266BE">
        <w:rPr>
          <w:rFonts w:ascii="Times New Roman" w:hAnsi="Times New Roman" w:cs="Times New Roman"/>
          <w:color w:val="000000"/>
          <w:spacing w:val="6"/>
          <w:sz w:val="20"/>
          <w:szCs w:val="20"/>
        </w:rPr>
        <w:t>If you pay electronically, include a copy of the School Payment Receipt Confirmation with your licensure packet. (This receipt was emailed to you when you paid your fee using the electronic payment portal and must reflect the amount paid. A copy of the license fee form with check boxes is not acceptable, since it doesn't confirm payment was made.)</w:t>
      </w:r>
    </w:p>
    <w:p w14:paraId="2DACDA3D" w14:textId="4F58FEE0" w:rsidR="000A04E6" w:rsidRPr="00A92DE4" w:rsidRDefault="000A04E6" w:rsidP="000060B5">
      <w:pPr>
        <w:pStyle w:val="ListParagraph"/>
        <w:numPr>
          <w:ilvl w:val="0"/>
          <w:numId w:val="4"/>
        </w:numPr>
        <w:spacing w:before="38" w:after="0"/>
        <w:jc w:val="both"/>
        <w:rPr>
          <w:rFonts w:ascii="Times New Roman" w:hAnsi="Times New Roman" w:cs="Times New Roman"/>
          <w:sz w:val="20"/>
          <w:szCs w:val="20"/>
        </w:rPr>
      </w:pPr>
      <w:r w:rsidRPr="00A92DE4">
        <w:rPr>
          <w:rFonts w:ascii="Times New Roman" w:hAnsi="Times New Roman" w:cs="Times New Roman"/>
          <w:color w:val="111111"/>
          <w:sz w:val="20"/>
          <w:szCs w:val="20"/>
        </w:rPr>
        <w:t xml:space="preserve">Emergency First Aid, </w:t>
      </w:r>
      <w:r w:rsidR="003C3C2A" w:rsidRPr="00E014D1">
        <w:rPr>
          <w:rFonts w:ascii="Times New Roman" w:hAnsi="Times New Roman" w:cs="Times New Roman"/>
          <w:color w:val="111111"/>
          <w:sz w:val="20"/>
          <w:szCs w:val="20"/>
        </w:rPr>
        <w:t xml:space="preserve">hands-on </w:t>
      </w:r>
      <w:r w:rsidRPr="00E014D1">
        <w:rPr>
          <w:rFonts w:ascii="Times New Roman" w:hAnsi="Times New Roman" w:cs="Times New Roman"/>
          <w:color w:val="111111"/>
          <w:sz w:val="20"/>
          <w:szCs w:val="20"/>
        </w:rPr>
        <w:t>CPR</w:t>
      </w:r>
      <w:r w:rsidRPr="00A92DE4">
        <w:rPr>
          <w:rFonts w:ascii="Times New Roman" w:hAnsi="Times New Roman" w:cs="Times New Roman"/>
          <w:color w:val="111111"/>
          <w:sz w:val="20"/>
          <w:szCs w:val="20"/>
        </w:rPr>
        <w:t xml:space="preserve">, AED Training Certificate of Completion </w:t>
      </w:r>
    </w:p>
    <w:p w14:paraId="5B3D0E94" w14:textId="77777777" w:rsidR="000A04E6" w:rsidRPr="00A92DE4" w:rsidRDefault="000A04E6" w:rsidP="000060B5">
      <w:pPr>
        <w:pStyle w:val="ListParagraph"/>
        <w:numPr>
          <w:ilvl w:val="0"/>
          <w:numId w:val="4"/>
        </w:numPr>
        <w:spacing w:before="38" w:after="0"/>
        <w:jc w:val="both"/>
        <w:rPr>
          <w:rFonts w:ascii="Times New Roman" w:hAnsi="Times New Roman" w:cs="Times New Roman"/>
          <w:sz w:val="20"/>
          <w:szCs w:val="20"/>
        </w:rPr>
      </w:pPr>
      <w:r w:rsidRPr="00A92DE4">
        <w:rPr>
          <w:rFonts w:ascii="Times New Roman" w:hAnsi="Times New Roman" w:cs="Times New Roman"/>
          <w:sz w:val="20"/>
          <w:szCs w:val="20"/>
        </w:rPr>
        <w:t>Dyslexia Awareness Training Certificate of Completion</w:t>
      </w:r>
    </w:p>
    <w:p w14:paraId="50653B5A" w14:textId="77777777" w:rsidR="000A04E6" w:rsidRPr="00BE6ECB" w:rsidRDefault="000A04E6" w:rsidP="000060B5">
      <w:pPr>
        <w:pStyle w:val="ListParagraph"/>
        <w:numPr>
          <w:ilvl w:val="0"/>
          <w:numId w:val="4"/>
        </w:numPr>
        <w:spacing w:before="38" w:after="0"/>
        <w:jc w:val="both"/>
        <w:rPr>
          <w:rStyle w:val="apple-converted-space"/>
          <w:rFonts w:ascii="Times New Roman" w:hAnsi="Times New Roman" w:cs="Times New Roman"/>
          <w:sz w:val="20"/>
          <w:szCs w:val="20"/>
        </w:rPr>
      </w:pPr>
      <w:r w:rsidRPr="00BE6ECB">
        <w:rPr>
          <w:rFonts w:ascii="Times New Roman" w:hAnsi="Times New Roman" w:cs="Times New Roman"/>
          <w:bCs/>
          <w:sz w:val="20"/>
          <w:szCs w:val="20"/>
        </w:rPr>
        <w:lastRenderedPageBreak/>
        <w:t>Child Abuse and Neglect Recognition Training</w:t>
      </w:r>
      <w:r w:rsidRPr="00BE6ECB">
        <w:rPr>
          <w:rStyle w:val="apple-converted-space"/>
          <w:rFonts w:ascii="Times New Roman" w:hAnsi="Times New Roman" w:cs="Times New Roman"/>
          <w:sz w:val="20"/>
          <w:szCs w:val="20"/>
        </w:rPr>
        <w:t xml:space="preserve"> Certificate of Completion</w:t>
      </w:r>
    </w:p>
    <w:p w14:paraId="56A2C1A3" w14:textId="77777777" w:rsidR="000A04E6" w:rsidRPr="00FC2C2F" w:rsidRDefault="000A04E6" w:rsidP="000060B5">
      <w:pPr>
        <w:pStyle w:val="ListParagraph"/>
        <w:numPr>
          <w:ilvl w:val="0"/>
          <w:numId w:val="4"/>
        </w:numPr>
        <w:spacing w:before="38" w:after="0"/>
        <w:jc w:val="both"/>
        <w:rPr>
          <w:rStyle w:val="Strong"/>
          <w:rFonts w:ascii="Times New Roman" w:hAnsi="Times New Roman" w:cs="Times New Roman"/>
          <w:b w:val="0"/>
          <w:bCs w:val="0"/>
          <w:sz w:val="20"/>
          <w:szCs w:val="20"/>
        </w:rPr>
      </w:pPr>
      <w:r w:rsidRPr="00FC2C2F">
        <w:rPr>
          <w:rStyle w:val="Strong"/>
          <w:rFonts w:ascii="Times New Roman" w:hAnsi="Times New Roman" w:cs="Times New Roman"/>
          <w:b w:val="0"/>
          <w:bCs w:val="0"/>
          <w:sz w:val="20"/>
          <w:szCs w:val="20"/>
        </w:rPr>
        <w:t>Virginia History or State and Local Government (Civics) Module Certificate of Completion (if applicable)</w:t>
      </w:r>
    </w:p>
    <w:p w14:paraId="3CEB712B" w14:textId="63D43EA6" w:rsidR="000A04E6" w:rsidRPr="00BF3EED" w:rsidRDefault="000A04E6" w:rsidP="000060B5">
      <w:pPr>
        <w:pStyle w:val="ListParagraph"/>
        <w:numPr>
          <w:ilvl w:val="0"/>
          <w:numId w:val="4"/>
        </w:numPr>
        <w:spacing w:before="38" w:after="0"/>
        <w:jc w:val="both"/>
        <w:rPr>
          <w:rFonts w:ascii="Times New Roman" w:hAnsi="Times New Roman" w:cs="Times New Roman"/>
          <w:sz w:val="20"/>
          <w:szCs w:val="20"/>
        </w:rPr>
      </w:pPr>
      <w:r w:rsidRPr="00BE6ECB">
        <w:rPr>
          <w:rFonts w:ascii="Times New Roman" w:hAnsi="Times New Roman" w:cs="Times New Roman"/>
          <w:sz w:val="20"/>
          <w:szCs w:val="20"/>
        </w:rPr>
        <w:t xml:space="preserve">School Counselor </w:t>
      </w:r>
      <w:r w:rsidRPr="00BF3EED">
        <w:rPr>
          <w:rFonts w:ascii="Times New Roman" w:hAnsi="Times New Roman" w:cs="Times New Roman"/>
          <w:sz w:val="20"/>
          <w:szCs w:val="20"/>
        </w:rPr>
        <w:t xml:space="preserve">Training </w:t>
      </w:r>
      <w:r w:rsidR="003C3C2A" w:rsidRPr="00BF3EED">
        <w:rPr>
          <w:rFonts w:ascii="Times New Roman" w:hAnsi="Times New Roman" w:cs="Times New Roman"/>
          <w:sz w:val="20"/>
          <w:szCs w:val="20"/>
        </w:rPr>
        <w:t>(</w:t>
      </w:r>
      <w:r w:rsidRPr="00BF3EED">
        <w:rPr>
          <w:rFonts w:ascii="Times New Roman" w:hAnsi="Times New Roman" w:cs="Times New Roman"/>
          <w:sz w:val="20"/>
          <w:szCs w:val="20"/>
        </w:rPr>
        <w:t>if applicable</w:t>
      </w:r>
      <w:r w:rsidR="003C3C2A" w:rsidRPr="00BF3EED">
        <w:rPr>
          <w:rFonts w:ascii="Times New Roman" w:hAnsi="Times New Roman" w:cs="Times New Roman"/>
          <w:sz w:val="20"/>
          <w:szCs w:val="20"/>
        </w:rPr>
        <w:t>)</w:t>
      </w:r>
    </w:p>
    <w:p w14:paraId="2F614821" w14:textId="058323D2" w:rsidR="000A04E6" w:rsidRPr="00FC2C2F" w:rsidRDefault="000A04E6" w:rsidP="000060B5">
      <w:pPr>
        <w:pStyle w:val="ListParagraph"/>
        <w:numPr>
          <w:ilvl w:val="0"/>
          <w:numId w:val="4"/>
        </w:numPr>
        <w:spacing w:before="38" w:after="0"/>
        <w:jc w:val="both"/>
        <w:rPr>
          <w:rFonts w:ascii="Times New Roman" w:hAnsi="Times New Roman" w:cs="Times New Roman"/>
          <w:b/>
          <w:sz w:val="20"/>
          <w:szCs w:val="20"/>
        </w:rPr>
      </w:pPr>
      <w:r w:rsidRPr="00BF3EED">
        <w:rPr>
          <w:rFonts w:ascii="Times New Roman" w:hAnsi="Times New Roman" w:cs="Times New Roman"/>
          <w:b/>
          <w:color w:val="000000" w:themeColor="text1"/>
          <w:sz w:val="20"/>
          <w:szCs w:val="20"/>
        </w:rPr>
        <w:t>Professional Learning Transcript</w:t>
      </w:r>
      <w:r w:rsidR="00A66F6D" w:rsidRPr="00BF3EED">
        <w:rPr>
          <w:rFonts w:ascii="Times New Roman" w:hAnsi="Times New Roman" w:cs="Times New Roman"/>
          <w:b/>
          <w:color w:val="000000" w:themeColor="text1"/>
          <w:sz w:val="20"/>
          <w:szCs w:val="20"/>
        </w:rPr>
        <w:t>. Make sure your</w:t>
      </w:r>
      <w:r w:rsidR="00A66F6D" w:rsidRPr="00FC2C2F">
        <w:rPr>
          <w:rFonts w:ascii="Times New Roman" w:hAnsi="Times New Roman" w:cs="Times New Roman"/>
          <w:b/>
          <w:color w:val="000000" w:themeColor="text1"/>
          <w:sz w:val="20"/>
          <w:szCs w:val="20"/>
        </w:rPr>
        <w:t xml:space="preserve"> principal/advisor has approved all external credit requests</w:t>
      </w:r>
      <w:r w:rsidR="00FC2C2F" w:rsidRPr="00FC2C2F">
        <w:rPr>
          <w:rFonts w:ascii="Times New Roman" w:hAnsi="Times New Roman" w:cs="Times New Roman"/>
          <w:b/>
          <w:color w:val="000000" w:themeColor="text1"/>
          <w:sz w:val="20"/>
          <w:szCs w:val="20"/>
        </w:rPr>
        <w:t xml:space="preserve"> and the points are reflected on your </w:t>
      </w:r>
      <w:r w:rsidR="00D73939">
        <w:rPr>
          <w:rFonts w:ascii="Times New Roman" w:hAnsi="Times New Roman" w:cs="Times New Roman"/>
          <w:b/>
          <w:color w:val="000000" w:themeColor="text1"/>
          <w:sz w:val="20"/>
          <w:szCs w:val="20"/>
        </w:rPr>
        <w:t xml:space="preserve">PWCS professional learning </w:t>
      </w:r>
      <w:r w:rsidR="00FC2C2F" w:rsidRPr="00FC2C2F">
        <w:rPr>
          <w:rFonts w:ascii="Times New Roman" w:hAnsi="Times New Roman" w:cs="Times New Roman"/>
          <w:b/>
          <w:color w:val="000000" w:themeColor="text1"/>
          <w:sz w:val="20"/>
          <w:szCs w:val="20"/>
        </w:rPr>
        <w:t>transcript.</w:t>
      </w:r>
    </w:p>
    <w:p w14:paraId="7FB277EB" w14:textId="13608FD2" w:rsidR="00695A37" w:rsidRDefault="000A04E6" w:rsidP="00695A37">
      <w:pPr>
        <w:pStyle w:val="ListParagraph"/>
        <w:numPr>
          <w:ilvl w:val="0"/>
          <w:numId w:val="4"/>
        </w:numPr>
        <w:spacing w:before="38" w:after="0"/>
        <w:jc w:val="both"/>
        <w:rPr>
          <w:rFonts w:ascii="Times New Roman" w:hAnsi="Times New Roman" w:cs="Times New Roman"/>
          <w:sz w:val="20"/>
          <w:szCs w:val="20"/>
        </w:rPr>
      </w:pPr>
      <w:r w:rsidRPr="00695A37">
        <w:rPr>
          <w:rFonts w:ascii="Times New Roman" w:hAnsi="Times New Roman" w:cs="Times New Roman"/>
          <w:b/>
          <w:color w:val="111111"/>
          <w:sz w:val="20"/>
          <w:szCs w:val="20"/>
        </w:rPr>
        <w:t>Official Transcripts</w:t>
      </w:r>
      <w:r w:rsidR="00FC2C2F" w:rsidRPr="00695A37">
        <w:rPr>
          <w:rFonts w:ascii="Times New Roman" w:hAnsi="Times New Roman" w:cs="Times New Roman"/>
          <w:b/>
          <w:color w:val="111111"/>
          <w:sz w:val="20"/>
          <w:szCs w:val="20"/>
        </w:rPr>
        <w:t xml:space="preserve"> if applicable</w:t>
      </w:r>
      <w:r w:rsidRPr="00695A37">
        <w:rPr>
          <w:rFonts w:ascii="Times New Roman" w:hAnsi="Times New Roman" w:cs="Times New Roman"/>
          <w:color w:val="111111"/>
          <w:sz w:val="20"/>
          <w:szCs w:val="20"/>
        </w:rPr>
        <w:t xml:space="preserve">. </w:t>
      </w:r>
      <w:r w:rsidRPr="00695A37">
        <w:rPr>
          <w:rFonts w:ascii="Times New Roman" w:hAnsi="Times New Roman" w:cs="Times New Roman"/>
          <w:b/>
          <w:color w:val="111111"/>
          <w:sz w:val="20"/>
          <w:szCs w:val="20"/>
        </w:rPr>
        <w:t>(License holders must order transcripts to be sent to home address and include in</w:t>
      </w:r>
      <w:r w:rsidR="000E49F0" w:rsidRPr="00695A37">
        <w:rPr>
          <w:rFonts w:ascii="Times New Roman" w:hAnsi="Times New Roman" w:cs="Times New Roman"/>
          <w:b/>
          <w:color w:val="111111"/>
          <w:sz w:val="20"/>
          <w:szCs w:val="20"/>
        </w:rPr>
        <w:t xml:space="preserve"> the</w:t>
      </w:r>
      <w:r w:rsidRPr="00695A37">
        <w:rPr>
          <w:rFonts w:ascii="Times New Roman" w:hAnsi="Times New Roman" w:cs="Times New Roman"/>
          <w:b/>
          <w:color w:val="111111"/>
          <w:sz w:val="20"/>
          <w:szCs w:val="20"/>
        </w:rPr>
        <w:t xml:space="preserve"> license renewal packet).</w:t>
      </w:r>
      <w:r w:rsidRPr="00695A37">
        <w:rPr>
          <w:rFonts w:ascii="Times New Roman" w:hAnsi="Times New Roman" w:cs="Times New Roman"/>
          <w:color w:val="111111"/>
          <w:sz w:val="20"/>
          <w:szCs w:val="20"/>
        </w:rPr>
        <w:t xml:space="preserve"> </w:t>
      </w:r>
      <w:r w:rsidRPr="00695A37">
        <w:rPr>
          <w:rFonts w:ascii="Times New Roman" w:hAnsi="Times New Roman" w:cs="Times New Roman"/>
          <w:sz w:val="20"/>
          <w:szCs w:val="20"/>
        </w:rPr>
        <w:t>Graduate or undergraduate transcripts must include grade and credits earned. (1 credit = 30 points) License holders will need to obtain official transcripts from the college offering the college credit for any courses taken through PWCS cohorts or the PWCS Professional Learning Catalog.</w:t>
      </w:r>
      <w:r w:rsidR="00695A37" w:rsidRPr="00695A37">
        <w:rPr>
          <w:rFonts w:ascii="Times New Roman" w:hAnsi="Times New Roman" w:cs="Times New Roman"/>
          <w:sz w:val="20"/>
          <w:szCs w:val="20"/>
        </w:rPr>
        <w:t xml:space="preserve"> </w:t>
      </w:r>
      <w:r w:rsidR="00695A37">
        <w:rPr>
          <w:rFonts w:ascii="Times New Roman" w:hAnsi="Times New Roman" w:cs="Times New Roman"/>
          <w:sz w:val="20"/>
          <w:szCs w:val="20"/>
        </w:rPr>
        <w:br/>
      </w:r>
    </w:p>
    <w:p w14:paraId="6348D611" w14:textId="7CAF6DC6" w:rsidR="0017143D" w:rsidRPr="00695A37" w:rsidRDefault="000A04E6" w:rsidP="00695A37">
      <w:pPr>
        <w:pStyle w:val="ListParagraph"/>
        <w:spacing w:before="38" w:after="0"/>
        <w:jc w:val="both"/>
        <w:rPr>
          <w:rFonts w:ascii="Times New Roman" w:hAnsi="Times New Roman" w:cs="Times New Roman"/>
          <w:sz w:val="20"/>
          <w:szCs w:val="20"/>
        </w:rPr>
      </w:pPr>
      <w:r w:rsidRPr="00695A37">
        <w:rPr>
          <w:rFonts w:ascii="Times New Roman" w:hAnsi="Times New Roman" w:cs="Times New Roman"/>
          <w:b/>
          <w:bCs/>
          <w:sz w:val="20"/>
          <w:szCs w:val="20"/>
        </w:rPr>
        <w:t xml:space="preserve">IMPORTANT: </w:t>
      </w:r>
      <w:r w:rsidRPr="00695A37">
        <w:rPr>
          <w:rFonts w:ascii="Times New Roman" w:hAnsi="Times New Roman" w:cs="Times New Roman"/>
          <w:sz w:val="20"/>
          <w:szCs w:val="20"/>
        </w:rPr>
        <w:t xml:space="preserve">Use caution when ordering transcripts. Official transcripts with a stamp or seal is required. </w:t>
      </w:r>
    </w:p>
    <w:p w14:paraId="4218D4BB" w14:textId="196EB004" w:rsidR="000A04E6" w:rsidRDefault="000A04E6" w:rsidP="0017143D">
      <w:pPr>
        <w:pStyle w:val="ListParagraph"/>
        <w:spacing w:before="38" w:after="0"/>
        <w:jc w:val="both"/>
        <w:rPr>
          <w:rFonts w:ascii="Times New Roman" w:hAnsi="Times New Roman" w:cs="Times New Roman"/>
          <w:sz w:val="20"/>
          <w:szCs w:val="20"/>
        </w:rPr>
      </w:pPr>
      <w:r w:rsidRPr="00BE6ECB">
        <w:rPr>
          <w:rFonts w:ascii="Times New Roman" w:hAnsi="Times New Roman" w:cs="Times New Roman"/>
          <w:sz w:val="20"/>
          <w:szCs w:val="20"/>
        </w:rPr>
        <w:t>Some institutions contract with other companies (third party) to issue official transcripts. The transcripts may be accepted if received in sealed envelopes to be reviewed first by principal/advisor. Placement records sent from colleges, electronic transcripts, grade reports, PDFs, photocopies, and student printouts of transcripts will not be accepted. In some cases, you may have to contact the registrar's office directly to make a special request for acceptable transcripts. Marked up or highlighted transcripts are also not accepted.</w:t>
      </w:r>
    </w:p>
    <w:p w14:paraId="46635A74" w14:textId="02E5EDF6" w:rsidR="000E49F0" w:rsidRPr="00BE6ECB" w:rsidRDefault="000E49F0" w:rsidP="000E49F0">
      <w:pPr>
        <w:pStyle w:val="ListParagraph"/>
        <w:numPr>
          <w:ilvl w:val="0"/>
          <w:numId w:val="4"/>
        </w:numPr>
        <w:spacing w:before="38" w:after="0"/>
        <w:jc w:val="both"/>
        <w:rPr>
          <w:rFonts w:ascii="Times New Roman" w:hAnsi="Times New Roman" w:cs="Times New Roman"/>
          <w:sz w:val="20"/>
          <w:szCs w:val="20"/>
        </w:rPr>
      </w:pPr>
      <w:r>
        <w:rPr>
          <w:rFonts w:ascii="Times New Roman" w:hAnsi="Times New Roman" w:cs="Times New Roman"/>
          <w:sz w:val="20"/>
          <w:szCs w:val="20"/>
        </w:rPr>
        <w:t>If you answered “Yes” to any of the criminal history background questions for license renewal you must include a letter giving full details and any official documentation available regarding the matter.</w:t>
      </w:r>
    </w:p>
    <w:p w14:paraId="32A3E2E9" w14:textId="7A55739A" w:rsidR="000E49F0" w:rsidRPr="000E49F0" w:rsidRDefault="000A04E6" w:rsidP="000060B5">
      <w:pPr>
        <w:pStyle w:val="ListParagraph"/>
        <w:numPr>
          <w:ilvl w:val="0"/>
          <w:numId w:val="4"/>
        </w:numPr>
        <w:spacing w:before="38" w:after="0"/>
        <w:rPr>
          <w:rFonts w:ascii="Times New Roman" w:hAnsi="Times New Roman" w:cs="Times New Roman"/>
          <w:sz w:val="20"/>
          <w:szCs w:val="20"/>
        </w:rPr>
      </w:pPr>
      <w:r w:rsidRPr="00BE6ECB">
        <w:rPr>
          <w:rFonts w:ascii="Times New Roman" w:hAnsi="Times New Roman" w:cs="Times New Roman"/>
          <w:color w:val="111111"/>
          <w:sz w:val="20"/>
          <w:szCs w:val="20"/>
        </w:rPr>
        <w:t>Remove all other supporting documents or certificates (other than those required and listed above) from the license renewal packet. Other supporting documents should be maintained by the license holder.</w:t>
      </w:r>
      <w:r>
        <w:rPr>
          <w:rFonts w:ascii="Times New Roman" w:hAnsi="Times New Roman" w:cs="Times New Roman"/>
          <w:color w:val="111111"/>
          <w:sz w:val="20"/>
          <w:szCs w:val="20"/>
        </w:rPr>
        <w:t xml:space="preserve"> </w:t>
      </w:r>
      <w:r w:rsidR="000060B5">
        <w:rPr>
          <w:rFonts w:ascii="Times New Roman" w:hAnsi="Times New Roman" w:cs="Times New Roman"/>
          <w:color w:val="111111"/>
          <w:sz w:val="20"/>
          <w:szCs w:val="20"/>
        </w:rPr>
        <w:t>C</w:t>
      </w:r>
      <w:r w:rsidRPr="00BE6ECB">
        <w:rPr>
          <w:rFonts w:ascii="Times New Roman" w:hAnsi="Times New Roman" w:cs="Times New Roman"/>
          <w:b/>
          <w:color w:val="111111"/>
          <w:sz w:val="20"/>
          <w:szCs w:val="20"/>
        </w:rPr>
        <w:t>ertificates will not be returned to the license holder.</w:t>
      </w:r>
    </w:p>
    <w:p w14:paraId="3B40DCCC" w14:textId="0618FE4C" w:rsidR="000E49F0" w:rsidRPr="000E49F0" w:rsidRDefault="000E49F0" w:rsidP="000060B5">
      <w:pPr>
        <w:pStyle w:val="ListParagraph"/>
        <w:numPr>
          <w:ilvl w:val="0"/>
          <w:numId w:val="4"/>
        </w:numPr>
        <w:spacing w:before="38" w:after="0"/>
        <w:rPr>
          <w:rFonts w:ascii="Times New Roman" w:hAnsi="Times New Roman" w:cs="Times New Roman"/>
          <w:sz w:val="20"/>
          <w:szCs w:val="20"/>
        </w:rPr>
      </w:pPr>
      <w:r>
        <w:rPr>
          <w:rFonts w:ascii="Times New Roman" w:hAnsi="Times New Roman" w:cs="Times New Roman"/>
          <w:color w:val="111111"/>
          <w:sz w:val="20"/>
          <w:szCs w:val="20"/>
        </w:rPr>
        <w:t>Take time to verify your license renewal packet is complete. Compare</w:t>
      </w:r>
      <w:r w:rsidR="003F33C7">
        <w:rPr>
          <w:rFonts w:ascii="Times New Roman" w:hAnsi="Times New Roman" w:cs="Times New Roman"/>
          <w:color w:val="111111"/>
          <w:sz w:val="20"/>
          <w:szCs w:val="20"/>
        </w:rPr>
        <w:t xml:space="preserve"> the </w:t>
      </w:r>
      <w:r>
        <w:rPr>
          <w:rFonts w:ascii="Times New Roman" w:hAnsi="Times New Roman" w:cs="Times New Roman"/>
          <w:color w:val="111111"/>
          <w:sz w:val="20"/>
          <w:szCs w:val="20"/>
        </w:rPr>
        <w:t xml:space="preserve">required list of documents to your licensure packet prior to sending. </w:t>
      </w:r>
      <w:r w:rsidR="003F33C7">
        <w:rPr>
          <w:rFonts w:ascii="Times New Roman" w:hAnsi="Times New Roman" w:cs="Times New Roman"/>
          <w:color w:val="111111"/>
          <w:sz w:val="20"/>
          <w:szCs w:val="20"/>
        </w:rPr>
        <w:t xml:space="preserve">Incomplete packets cannot be processed. </w:t>
      </w:r>
    </w:p>
    <w:p w14:paraId="4DA5F35B" w14:textId="0CF3A6DF" w:rsidR="000A04E6" w:rsidRPr="00BE6ECB" w:rsidRDefault="000A04E6" w:rsidP="000E49F0">
      <w:pPr>
        <w:pStyle w:val="ListParagraph"/>
        <w:spacing w:before="38" w:after="0"/>
        <w:rPr>
          <w:rFonts w:ascii="Times New Roman" w:hAnsi="Times New Roman" w:cs="Times New Roman"/>
          <w:sz w:val="20"/>
          <w:szCs w:val="20"/>
        </w:rPr>
      </w:pPr>
      <w:r w:rsidRPr="00BE6ECB">
        <w:rPr>
          <w:rFonts w:ascii="Times New Roman" w:hAnsi="Times New Roman" w:cs="Times New Roman"/>
          <w:b/>
          <w:color w:val="111111"/>
          <w:sz w:val="20"/>
          <w:szCs w:val="20"/>
        </w:rPr>
        <w:br/>
      </w:r>
    </w:p>
    <w:p w14:paraId="682A505D" w14:textId="28DE2967" w:rsidR="00CF068D" w:rsidRDefault="000A04E6" w:rsidP="000A04E6">
      <w:pPr>
        <w:spacing w:before="38" w:after="0"/>
        <w:jc w:val="both"/>
        <w:rPr>
          <w:rFonts w:ascii="Times New Roman" w:hAnsi="Times New Roman" w:cs="Times New Roman"/>
          <w:b/>
          <w:color w:val="000000" w:themeColor="text1"/>
          <w:sz w:val="20"/>
          <w:szCs w:val="20"/>
          <w:u w:val="single"/>
        </w:rPr>
      </w:pPr>
      <w:r w:rsidRPr="00BE6ECB">
        <w:rPr>
          <w:rFonts w:ascii="Times New Roman" w:hAnsi="Times New Roman" w:cs="Times New Roman"/>
          <w:b/>
          <w:color w:val="000000" w:themeColor="text1"/>
          <w:sz w:val="20"/>
          <w:szCs w:val="20"/>
          <w:u w:val="single"/>
        </w:rPr>
        <w:t xml:space="preserve">Send </w:t>
      </w:r>
      <w:r w:rsidR="00FC2C2F">
        <w:rPr>
          <w:rFonts w:ascii="Times New Roman" w:hAnsi="Times New Roman" w:cs="Times New Roman"/>
          <w:b/>
          <w:color w:val="000000" w:themeColor="text1"/>
          <w:sz w:val="20"/>
          <w:szCs w:val="20"/>
          <w:u w:val="single"/>
        </w:rPr>
        <w:t>a single, complete</w:t>
      </w:r>
      <w:r w:rsidRPr="00BE6ECB">
        <w:rPr>
          <w:rFonts w:ascii="Times New Roman" w:hAnsi="Times New Roman" w:cs="Times New Roman"/>
          <w:b/>
          <w:color w:val="000000" w:themeColor="text1"/>
          <w:sz w:val="20"/>
          <w:szCs w:val="20"/>
          <w:u w:val="single"/>
        </w:rPr>
        <w:t xml:space="preserve"> license renewal packet to Prince William County</w:t>
      </w:r>
      <w:r w:rsidR="00CF068D">
        <w:rPr>
          <w:rFonts w:ascii="Times New Roman" w:hAnsi="Times New Roman" w:cs="Times New Roman"/>
          <w:b/>
          <w:color w:val="000000" w:themeColor="text1"/>
          <w:sz w:val="20"/>
          <w:szCs w:val="20"/>
          <w:u w:val="single"/>
        </w:rPr>
        <w:t xml:space="preserve"> Schools</w:t>
      </w:r>
      <w:r w:rsidRPr="00BE6ECB">
        <w:rPr>
          <w:rFonts w:ascii="Times New Roman" w:hAnsi="Times New Roman" w:cs="Times New Roman"/>
          <w:b/>
          <w:color w:val="000000" w:themeColor="text1"/>
          <w:sz w:val="20"/>
          <w:szCs w:val="20"/>
          <w:u w:val="single"/>
        </w:rPr>
        <w:t xml:space="preserve">, </w:t>
      </w:r>
      <w:r w:rsidR="004266BE">
        <w:rPr>
          <w:rFonts w:ascii="Times New Roman" w:hAnsi="Times New Roman" w:cs="Times New Roman"/>
          <w:b/>
          <w:color w:val="000000" w:themeColor="text1"/>
          <w:sz w:val="20"/>
          <w:szCs w:val="20"/>
          <w:u w:val="single"/>
        </w:rPr>
        <w:t>HR-</w:t>
      </w:r>
      <w:r w:rsidRPr="00BE6ECB">
        <w:rPr>
          <w:rFonts w:ascii="Times New Roman" w:hAnsi="Times New Roman" w:cs="Times New Roman"/>
          <w:b/>
          <w:color w:val="000000" w:themeColor="text1"/>
          <w:sz w:val="20"/>
          <w:szCs w:val="20"/>
          <w:u w:val="single"/>
        </w:rPr>
        <w:t>Office of Certification for processing</w:t>
      </w:r>
      <w:r>
        <w:rPr>
          <w:rFonts w:ascii="Times New Roman" w:hAnsi="Times New Roman" w:cs="Times New Roman"/>
          <w:b/>
          <w:color w:val="000000" w:themeColor="text1"/>
          <w:sz w:val="20"/>
          <w:szCs w:val="20"/>
          <w:u w:val="single"/>
        </w:rPr>
        <w:t xml:space="preserve"> via courier/pony mail from your work location or via U.S. Mail</w:t>
      </w:r>
      <w:r w:rsidRPr="00BE6ECB">
        <w:rPr>
          <w:rFonts w:ascii="Times New Roman" w:hAnsi="Times New Roman" w:cs="Times New Roman"/>
          <w:b/>
          <w:color w:val="000000" w:themeColor="text1"/>
          <w:sz w:val="20"/>
          <w:szCs w:val="20"/>
          <w:u w:val="single"/>
        </w:rPr>
        <w:t>:</w:t>
      </w:r>
      <w:r>
        <w:rPr>
          <w:rFonts w:ascii="Times New Roman" w:hAnsi="Times New Roman" w:cs="Times New Roman"/>
          <w:b/>
          <w:color w:val="000000" w:themeColor="text1"/>
          <w:sz w:val="20"/>
          <w:szCs w:val="20"/>
          <w:u w:val="single"/>
        </w:rPr>
        <w:t xml:space="preserve"> </w:t>
      </w:r>
    </w:p>
    <w:p w14:paraId="27995749" w14:textId="77777777" w:rsidR="00CF068D" w:rsidRDefault="00CF068D" w:rsidP="000A04E6">
      <w:pPr>
        <w:spacing w:before="38" w:after="0"/>
        <w:jc w:val="both"/>
        <w:rPr>
          <w:rFonts w:ascii="Times New Roman" w:hAnsi="Times New Roman" w:cs="Times New Roman"/>
          <w:b/>
          <w:color w:val="000000" w:themeColor="text1"/>
          <w:sz w:val="20"/>
          <w:szCs w:val="20"/>
          <w:u w:val="single"/>
        </w:rPr>
      </w:pPr>
    </w:p>
    <w:p w14:paraId="7A142642" w14:textId="77777777" w:rsidR="00E014D1" w:rsidRDefault="00CF068D" w:rsidP="003F33C7">
      <w:pPr>
        <w:spacing w:before="38" w:after="0"/>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SEND</w:t>
      </w:r>
      <w:r w:rsidR="00695A37">
        <w:rPr>
          <w:rFonts w:ascii="Times New Roman" w:hAnsi="Times New Roman" w:cs="Times New Roman"/>
          <w:b/>
          <w:color w:val="000000" w:themeColor="text1"/>
          <w:sz w:val="20"/>
          <w:szCs w:val="20"/>
          <w:u w:val="single"/>
        </w:rPr>
        <w:t xml:space="preserve"> </w:t>
      </w:r>
      <w:r w:rsidR="00E014D1">
        <w:rPr>
          <w:rFonts w:ascii="Times New Roman" w:hAnsi="Times New Roman" w:cs="Times New Roman"/>
          <w:b/>
          <w:color w:val="000000" w:themeColor="text1"/>
          <w:sz w:val="20"/>
          <w:szCs w:val="20"/>
          <w:u w:val="single"/>
        </w:rPr>
        <w:t>VIA PWC S COURIER TO HR / CERTIFICATION, KLC</w:t>
      </w:r>
    </w:p>
    <w:p w14:paraId="7275D9B3" w14:textId="6DC5CD51" w:rsidR="000A04E6" w:rsidRPr="00BE6ECB" w:rsidRDefault="00695A37" w:rsidP="003F33C7">
      <w:pPr>
        <w:spacing w:before="38" w:after="0"/>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or MAIL</w:t>
      </w:r>
      <w:r w:rsidR="00CF068D">
        <w:rPr>
          <w:rFonts w:ascii="Times New Roman" w:hAnsi="Times New Roman" w:cs="Times New Roman"/>
          <w:b/>
          <w:color w:val="000000" w:themeColor="text1"/>
          <w:sz w:val="20"/>
          <w:szCs w:val="20"/>
          <w:u w:val="single"/>
        </w:rPr>
        <w:t xml:space="preserve"> TO: </w:t>
      </w:r>
      <w:r w:rsidR="00E014D1">
        <w:rPr>
          <w:rFonts w:ascii="Times New Roman" w:hAnsi="Times New Roman" w:cs="Times New Roman"/>
          <w:b/>
          <w:color w:val="000000" w:themeColor="text1"/>
          <w:sz w:val="20"/>
          <w:szCs w:val="20"/>
          <w:u w:val="single"/>
        </w:rPr>
        <w:t xml:space="preserve"> </w:t>
      </w:r>
      <w:r w:rsidR="000A04E6">
        <w:rPr>
          <w:rFonts w:ascii="Times New Roman" w:hAnsi="Times New Roman" w:cs="Times New Roman"/>
          <w:b/>
          <w:color w:val="000000" w:themeColor="text1"/>
          <w:sz w:val="20"/>
          <w:szCs w:val="20"/>
          <w:u w:val="single"/>
        </w:rPr>
        <w:t>PWCS</w:t>
      </w:r>
      <w:r w:rsidR="003F33C7">
        <w:rPr>
          <w:rFonts w:ascii="Times New Roman" w:hAnsi="Times New Roman" w:cs="Times New Roman"/>
          <w:b/>
          <w:color w:val="000000" w:themeColor="text1"/>
          <w:sz w:val="20"/>
          <w:szCs w:val="20"/>
          <w:u w:val="single"/>
        </w:rPr>
        <w:t>,</w:t>
      </w:r>
      <w:r w:rsidR="000A04E6">
        <w:rPr>
          <w:rFonts w:ascii="Times New Roman" w:hAnsi="Times New Roman" w:cs="Times New Roman"/>
          <w:b/>
          <w:color w:val="000000" w:themeColor="text1"/>
          <w:sz w:val="20"/>
          <w:szCs w:val="20"/>
          <w:u w:val="single"/>
        </w:rPr>
        <w:t xml:space="preserve"> Office of Certification, P.O Box 389, Manassas, Virginia 20108</w:t>
      </w:r>
      <w:r w:rsidR="003F33C7">
        <w:rPr>
          <w:rFonts w:ascii="Times New Roman" w:hAnsi="Times New Roman" w:cs="Times New Roman"/>
          <w:b/>
          <w:color w:val="000000" w:themeColor="text1"/>
          <w:sz w:val="20"/>
          <w:szCs w:val="20"/>
          <w:u w:val="single"/>
        </w:rPr>
        <w:br/>
      </w:r>
    </w:p>
    <w:p w14:paraId="2E2D9A98" w14:textId="77777777" w:rsidR="000A04E6" w:rsidRPr="00695A37" w:rsidRDefault="000A04E6" w:rsidP="00695A37">
      <w:pPr>
        <w:pStyle w:val="ListParagraph"/>
        <w:numPr>
          <w:ilvl w:val="0"/>
          <w:numId w:val="7"/>
        </w:numPr>
        <w:spacing w:before="38" w:after="0"/>
        <w:jc w:val="both"/>
        <w:rPr>
          <w:rFonts w:ascii="Times New Roman" w:hAnsi="Times New Roman" w:cs="Times New Roman"/>
          <w:b/>
          <w:sz w:val="20"/>
          <w:szCs w:val="20"/>
        </w:rPr>
      </w:pPr>
      <w:r w:rsidRPr="00695A37">
        <w:rPr>
          <w:rFonts w:ascii="Times New Roman" w:hAnsi="Times New Roman" w:cs="Times New Roman"/>
          <w:sz w:val="20"/>
          <w:szCs w:val="20"/>
        </w:rPr>
        <w:t xml:space="preserve">License Renewal packets must be received in the Office of Certification between </w:t>
      </w:r>
      <w:r w:rsidRPr="00695A37">
        <w:rPr>
          <w:rFonts w:ascii="Times New Roman" w:hAnsi="Times New Roman" w:cs="Times New Roman"/>
          <w:b/>
          <w:sz w:val="20"/>
          <w:szCs w:val="20"/>
        </w:rPr>
        <w:t>January 1</w:t>
      </w:r>
      <w:r w:rsidRPr="00695A37">
        <w:rPr>
          <w:rFonts w:ascii="Times New Roman" w:hAnsi="Times New Roman" w:cs="Times New Roman"/>
          <w:b/>
          <w:sz w:val="20"/>
          <w:szCs w:val="20"/>
          <w:vertAlign w:val="superscript"/>
        </w:rPr>
        <w:t>st</w:t>
      </w:r>
      <w:r w:rsidRPr="00695A37">
        <w:rPr>
          <w:rFonts w:ascii="Times New Roman" w:hAnsi="Times New Roman" w:cs="Times New Roman"/>
          <w:b/>
          <w:sz w:val="20"/>
          <w:szCs w:val="20"/>
        </w:rPr>
        <w:t xml:space="preserve"> and April 1</w:t>
      </w:r>
      <w:r w:rsidRPr="00695A37">
        <w:rPr>
          <w:rFonts w:ascii="Times New Roman" w:hAnsi="Times New Roman" w:cs="Times New Roman"/>
          <w:b/>
          <w:sz w:val="20"/>
          <w:szCs w:val="20"/>
          <w:vertAlign w:val="superscript"/>
        </w:rPr>
        <w:t>st</w:t>
      </w:r>
      <w:r w:rsidRPr="00695A37">
        <w:rPr>
          <w:rFonts w:ascii="Times New Roman" w:hAnsi="Times New Roman" w:cs="Times New Roman"/>
          <w:b/>
          <w:sz w:val="20"/>
          <w:szCs w:val="20"/>
        </w:rPr>
        <w:t xml:space="preserve"> of the year the license expires. </w:t>
      </w:r>
      <w:r w:rsidRPr="00695A37">
        <w:rPr>
          <w:rStyle w:val="Strong"/>
          <w:rFonts w:ascii="Times New Roman" w:hAnsi="Times New Roman" w:cs="Times New Roman"/>
          <w:b w:val="0"/>
          <w:sz w:val="20"/>
          <w:szCs w:val="20"/>
        </w:rPr>
        <w:t>The VDOE does not accept license renewal packets prior to January 1. Do not send packets early.</w:t>
      </w:r>
    </w:p>
    <w:p w14:paraId="269088B8" w14:textId="48914F9A" w:rsidR="000A04E6" w:rsidRPr="00695A37" w:rsidRDefault="000A04E6" w:rsidP="00695A37">
      <w:pPr>
        <w:pStyle w:val="ListParagraph"/>
        <w:numPr>
          <w:ilvl w:val="0"/>
          <w:numId w:val="7"/>
        </w:numPr>
        <w:spacing w:before="38" w:after="0"/>
        <w:jc w:val="both"/>
        <w:rPr>
          <w:rFonts w:ascii="Times New Roman" w:hAnsi="Times New Roman" w:cs="Times New Roman"/>
          <w:sz w:val="20"/>
          <w:szCs w:val="20"/>
        </w:rPr>
      </w:pPr>
      <w:r w:rsidRPr="00695A37">
        <w:rPr>
          <w:rFonts w:ascii="Times New Roman" w:hAnsi="Times New Roman" w:cs="Times New Roman"/>
          <w:b/>
          <w:color w:val="111111"/>
          <w:sz w:val="20"/>
          <w:szCs w:val="20"/>
          <w:u w:val="single"/>
        </w:rPr>
        <w:t>Do not send your license renewal request to the V</w:t>
      </w:r>
      <w:r w:rsidR="00695A37">
        <w:rPr>
          <w:rFonts w:ascii="Times New Roman" w:hAnsi="Times New Roman" w:cs="Times New Roman"/>
          <w:b/>
          <w:color w:val="111111"/>
          <w:sz w:val="20"/>
          <w:szCs w:val="20"/>
          <w:u w:val="single"/>
        </w:rPr>
        <w:t>irginia Department of Education (VD</w:t>
      </w:r>
      <w:r w:rsidRPr="00695A37">
        <w:rPr>
          <w:rFonts w:ascii="Times New Roman" w:hAnsi="Times New Roman" w:cs="Times New Roman"/>
          <w:b/>
          <w:color w:val="111111"/>
          <w:sz w:val="20"/>
          <w:szCs w:val="20"/>
          <w:u w:val="single"/>
        </w:rPr>
        <w:t>OE</w:t>
      </w:r>
      <w:r w:rsidR="00695A37">
        <w:rPr>
          <w:rFonts w:ascii="Times New Roman" w:hAnsi="Times New Roman" w:cs="Times New Roman"/>
          <w:b/>
          <w:color w:val="111111"/>
          <w:sz w:val="20"/>
          <w:szCs w:val="20"/>
          <w:u w:val="single"/>
        </w:rPr>
        <w:t>)</w:t>
      </w:r>
      <w:r w:rsidRPr="00695A37">
        <w:rPr>
          <w:rFonts w:ascii="Times New Roman" w:hAnsi="Times New Roman" w:cs="Times New Roman"/>
          <w:sz w:val="20"/>
          <w:szCs w:val="20"/>
        </w:rPr>
        <w:t>.</w:t>
      </w:r>
    </w:p>
    <w:p w14:paraId="11D9C9F9" w14:textId="77777777" w:rsidR="000A04E6" w:rsidRPr="00695A37" w:rsidRDefault="000A04E6" w:rsidP="00695A37">
      <w:pPr>
        <w:pStyle w:val="ListParagraph"/>
        <w:numPr>
          <w:ilvl w:val="0"/>
          <w:numId w:val="7"/>
        </w:numPr>
        <w:spacing w:before="38" w:after="0"/>
        <w:jc w:val="both"/>
        <w:rPr>
          <w:rFonts w:ascii="Times New Roman" w:hAnsi="Times New Roman" w:cs="Times New Roman"/>
          <w:sz w:val="20"/>
          <w:szCs w:val="20"/>
        </w:rPr>
      </w:pPr>
      <w:r w:rsidRPr="00695A37">
        <w:rPr>
          <w:rFonts w:ascii="Times New Roman" w:hAnsi="Times New Roman" w:cs="Times New Roman"/>
          <w:sz w:val="20"/>
          <w:szCs w:val="20"/>
        </w:rPr>
        <w:t>Non-compliance of licensure requirements and deadlines will be reflected on performance evaluation processes and may result in a breach of contract and termination</w:t>
      </w:r>
    </w:p>
    <w:p w14:paraId="6B2601BD" w14:textId="2B6077F8" w:rsidR="000A04E6" w:rsidRPr="00BE6ECB" w:rsidRDefault="000A04E6" w:rsidP="000A04E6">
      <w:pPr>
        <w:spacing w:before="38" w:after="0"/>
        <w:jc w:val="both"/>
        <w:rPr>
          <w:rFonts w:ascii="Times New Roman" w:hAnsi="Times New Roman" w:cs="Times New Roman"/>
          <w:b/>
          <w:sz w:val="20"/>
          <w:szCs w:val="20"/>
        </w:rPr>
      </w:pPr>
      <w:r w:rsidRPr="00BE6ECB">
        <w:rPr>
          <w:rFonts w:ascii="Times New Roman" w:hAnsi="Times New Roman" w:cs="Times New Roman"/>
          <w:b/>
          <w:sz w:val="20"/>
          <w:szCs w:val="20"/>
        </w:rPr>
        <w:t>How to verify</w:t>
      </w:r>
      <w:r>
        <w:rPr>
          <w:rFonts w:ascii="Times New Roman" w:hAnsi="Times New Roman" w:cs="Times New Roman"/>
          <w:b/>
          <w:sz w:val="20"/>
          <w:szCs w:val="20"/>
        </w:rPr>
        <w:t xml:space="preserve"> a hard copy</w:t>
      </w:r>
      <w:r w:rsidR="00695A37">
        <w:rPr>
          <w:rFonts w:ascii="Times New Roman" w:hAnsi="Times New Roman" w:cs="Times New Roman"/>
          <w:b/>
          <w:sz w:val="20"/>
          <w:szCs w:val="20"/>
        </w:rPr>
        <w:t xml:space="preserve"> (paper)</w:t>
      </w:r>
      <w:r>
        <w:rPr>
          <w:rFonts w:ascii="Times New Roman" w:hAnsi="Times New Roman" w:cs="Times New Roman"/>
          <w:b/>
          <w:sz w:val="20"/>
          <w:szCs w:val="20"/>
        </w:rPr>
        <w:t xml:space="preserve"> </w:t>
      </w:r>
      <w:r w:rsidRPr="00BE6ECB">
        <w:rPr>
          <w:rFonts w:ascii="Times New Roman" w:hAnsi="Times New Roman" w:cs="Times New Roman"/>
          <w:b/>
          <w:sz w:val="20"/>
          <w:szCs w:val="20"/>
        </w:rPr>
        <w:t>license renewal packet was received</w:t>
      </w:r>
      <w:r w:rsidR="003F33C7">
        <w:rPr>
          <w:rFonts w:ascii="Times New Roman" w:hAnsi="Times New Roman" w:cs="Times New Roman"/>
          <w:b/>
          <w:sz w:val="20"/>
          <w:szCs w:val="20"/>
        </w:rPr>
        <w:t>, approved</w:t>
      </w:r>
      <w:r w:rsidRPr="00BE6ECB">
        <w:rPr>
          <w:rFonts w:ascii="Times New Roman" w:hAnsi="Times New Roman" w:cs="Times New Roman"/>
          <w:b/>
          <w:sz w:val="20"/>
          <w:szCs w:val="20"/>
        </w:rPr>
        <w:t xml:space="preserve"> and sent to the VDOE for processing:</w:t>
      </w:r>
    </w:p>
    <w:p w14:paraId="2C1D96EA" w14:textId="77777777" w:rsidR="000A04E6" w:rsidRPr="00695A37" w:rsidRDefault="000A04E6" w:rsidP="00695A37">
      <w:pPr>
        <w:pStyle w:val="ListParagraph"/>
        <w:numPr>
          <w:ilvl w:val="0"/>
          <w:numId w:val="8"/>
        </w:numPr>
        <w:spacing w:before="38" w:after="0"/>
        <w:jc w:val="both"/>
        <w:rPr>
          <w:rStyle w:val="Hyperlink"/>
          <w:rFonts w:ascii="Times New Roman" w:hAnsi="Times New Roman" w:cs="Times New Roman"/>
          <w:sz w:val="20"/>
          <w:szCs w:val="20"/>
        </w:rPr>
      </w:pPr>
      <w:r w:rsidRPr="00695A37">
        <w:rPr>
          <w:rFonts w:ascii="Times New Roman" w:hAnsi="Times New Roman" w:cs="Times New Roman"/>
          <w:sz w:val="20"/>
          <w:szCs w:val="20"/>
        </w:rPr>
        <w:t>Go to</w:t>
      </w:r>
      <w:r w:rsidRPr="00695A37">
        <w:rPr>
          <w:rFonts w:ascii="Times New Roman" w:hAnsi="Times New Roman" w:cs="Times New Roman"/>
          <w:b/>
          <w:sz w:val="20"/>
          <w:szCs w:val="20"/>
        </w:rPr>
        <w:t xml:space="preserve">: </w:t>
      </w:r>
      <w:hyperlink r:id="rId9" w:tgtFrame="_blank" w:history="1">
        <w:r w:rsidRPr="00695A37">
          <w:rPr>
            <w:rStyle w:val="Hyperlink"/>
            <w:rFonts w:ascii="Times New Roman" w:hAnsi="Times New Roman" w:cs="Times New Roman"/>
            <w:sz w:val="20"/>
            <w:szCs w:val="20"/>
          </w:rPr>
          <w:t>https://www.pwcs.edu/departments/certificationlink</w:t>
        </w:r>
      </w:hyperlink>
      <w:r w:rsidRPr="00695A37">
        <w:rPr>
          <w:rStyle w:val="Hyperlink"/>
          <w:rFonts w:ascii="Times New Roman" w:hAnsi="Times New Roman" w:cs="Times New Roman"/>
          <w:sz w:val="20"/>
          <w:szCs w:val="20"/>
        </w:rPr>
        <w:t xml:space="preserve"> </w:t>
      </w:r>
    </w:p>
    <w:p w14:paraId="06334E2D" w14:textId="77777777" w:rsidR="000A04E6" w:rsidRPr="00695A37" w:rsidRDefault="000A04E6" w:rsidP="00695A37">
      <w:pPr>
        <w:pStyle w:val="ListParagraph"/>
        <w:numPr>
          <w:ilvl w:val="0"/>
          <w:numId w:val="8"/>
        </w:numPr>
        <w:spacing w:before="38" w:after="0"/>
        <w:rPr>
          <w:rStyle w:val="Hyperlink"/>
          <w:rFonts w:ascii="Times New Roman" w:hAnsi="Times New Roman" w:cs="Times New Roman"/>
          <w:sz w:val="20"/>
          <w:szCs w:val="20"/>
        </w:rPr>
      </w:pPr>
      <w:r w:rsidRPr="00695A37">
        <w:rPr>
          <w:rFonts w:ascii="Times New Roman" w:hAnsi="Times New Roman" w:cs="Times New Roman"/>
          <w:sz w:val="20"/>
          <w:szCs w:val="20"/>
        </w:rPr>
        <w:t>Select the Alpha Roster button and look for your name on the spreadsheet</w:t>
      </w:r>
      <w:r w:rsidRPr="00695A37">
        <w:rPr>
          <w:rFonts w:ascii="Times New Roman" w:hAnsi="Times New Roman" w:cs="Times New Roman"/>
          <w:sz w:val="20"/>
          <w:szCs w:val="20"/>
        </w:rPr>
        <w:br/>
      </w:r>
    </w:p>
    <w:p w14:paraId="794ACC8A" w14:textId="77777777" w:rsidR="000A04E6" w:rsidRPr="00BE6ECB" w:rsidRDefault="000A04E6" w:rsidP="000A04E6">
      <w:pPr>
        <w:spacing w:before="38" w:after="0"/>
        <w:jc w:val="both"/>
        <w:rPr>
          <w:rFonts w:ascii="Times New Roman" w:hAnsi="Times New Roman" w:cs="Times New Roman"/>
          <w:b/>
          <w:sz w:val="20"/>
          <w:szCs w:val="20"/>
        </w:rPr>
      </w:pPr>
      <w:r>
        <w:rPr>
          <w:rFonts w:ascii="Times New Roman" w:hAnsi="Times New Roman" w:cs="Times New Roman"/>
          <w:b/>
          <w:sz w:val="20"/>
          <w:szCs w:val="20"/>
        </w:rPr>
        <w:t>Receipt of the new license certificate:</w:t>
      </w:r>
    </w:p>
    <w:p w14:paraId="4595D32D" w14:textId="25D1B830" w:rsidR="000A04E6" w:rsidRPr="00695A37" w:rsidRDefault="000A04E6" w:rsidP="00695A37">
      <w:pPr>
        <w:pStyle w:val="ListParagraph"/>
        <w:numPr>
          <w:ilvl w:val="0"/>
          <w:numId w:val="9"/>
        </w:numPr>
        <w:spacing w:before="38" w:after="0"/>
        <w:jc w:val="both"/>
        <w:rPr>
          <w:rFonts w:ascii="Times New Roman" w:hAnsi="Times New Roman" w:cs="Times New Roman"/>
          <w:sz w:val="20"/>
          <w:szCs w:val="20"/>
        </w:rPr>
      </w:pPr>
      <w:r w:rsidRPr="00695A37">
        <w:rPr>
          <w:rFonts w:ascii="Times New Roman" w:hAnsi="Times New Roman" w:cs="Times New Roman"/>
          <w:sz w:val="20"/>
          <w:szCs w:val="20"/>
        </w:rPr>
        <w:t xml:space="preserve">The license renewal process may take </w:t>
      </w:r>
      <w:r w:rsidR="003F33C7" w:rsidRPr="00695A37">
        <w:rPr>
          <w:rFonts w:ascii="Times New Roman" w:hAnsi="Times New Roman" w:cs="Times New Roman"/>
          <w:sz w:val="20"/>
          <w:szCs w:val="20"/>
        </w:rPr>
        <w:t>6-12</w:t>
      </w:r>
      <w:r w:rsidRPr="00695A37">
        <w:rPr>
          <w:rFonts w:ascii="Times New Roman" w:hAnsi="Times New Roman" w:cs="Times New Roman"/>
          <w:sz w:val="20"/>
          <w:szCs w:val="20"/>
        </w:rPr>
        <w:t xml:space="preserve"> weeks.</w:t>
      </w:r>
    </w:p>
    <w:p w14:paraId="1FD347BB" w14:textId="77777777" w:rsidR="000A04E6" w:rsidRPr="00695A37" w:rsidRDefault="000A04E6" w:rsidP="00695A37">
      <w:pPr>
        <w:pStyle w:val="ListParagraph"/>
        <w:numPr>
          <w:ilvl w:val="0"/>
          <w:numId w:val="9"/>
        </w:numPr>
        <w:spacing w:before="38" w:after="0"/>
        <w:jc w:val="both"/>
        <w:rPr>
          <w:rFonts w:ascii="Times New Roman" w:hAnsi="Times New Roman" w:cs="Times New Roman"/>
          <w:sz w:val="20"/>
          <w:szCs w:val="20"/>
        </w:rPr>
      </w:pPr>
      <w:r w:rsidRPr="00695A37">
        <w:rPr>
          <w:rFonts w:ascii="Times New Roman" w:hAnsi="Times New Roman" w:cs="Times New Roman"/>
          <w:sz w:val="20"/>
          <w:szCs w:val="20"/>
        </w:rPr>
        <w:t>A new license issued by the VDOE will be mailed to your home address.</w:t>
      </w:r>
    </w:p>
    <w:p w14:paraId="0773975F" w14:textId="77777777" w:rsidR="000A04E6" w:rsidRPr="00695A37" w:rsidRDefault="000A04E6" w:rsidP="00695A37">
      <w:pPr>
        <w:pStyle w:val="ListParagraph"/>
        <w:numPr>
          <w:ilvl w:val="0"/>
          <w:numId w:val="9"/>
        </w:numPr>
        <w:spacing w:before="38" w:after="0"/>
        <w:rPr>
          <w:rFonts w:ascii="Times New Roman" w:hAnsi="Times New Roman" w:cs="Times New Roman"/>
          <w:sz w:val="20"/>
          <w:szCs w:val="20"/>
        </w:rPr>
      </w:pPr>
      <w:r w:rsidRPr="00695A37">
        <w:rPr>
          <w:rFonts w:ascii="Times New Roman" w:hAnsi="Times New Roman" w:cs="Times New Roman"/>
          <w:sz w:val="20"/>
          <w:szCs w:val="20"/>
        </w:rPr>
        <w:t>A courtesy copy of the new certificate is sent to the PWCS Office of Certification</w:t>
      </w:r>
      <w:r w:rsidRPr="00695A37">
        <w:rPr>
          <w:rFonts w:ascii="Times New Roman" w:hAnsi="Times New Roman" w:cs="Times New Roman"/>
          <w:sz w:val="20"/>
          <w:szCs w:val="20"/>
        </w:rPr>
        <w:br/>
      </w:r>
    </w:p>
    <w:p w14:paraId="36CD8FBB" w14:textId="77777777" w:rsidR="008B454D" w:rsidRPr="00002EFD" w:rsidRDefault="008B454D" w:rsidP="008B454D">
      <w:pPr>
        <w:pStyle w:val="NormalWeb2"/>
        <w:rPr>
          <w:b/>
          <w:bCs/>
          <w:sz w:val="20"/>
          <w:szCs w:val="20"/>
        </w:rPr>
      </w:pPr>
      <w:r w:rsidRPr="00002EFD">
        <w:rPr>
          <w:b/>
          <w:bCs/>
          <w:sz w:val="20"/>
          <w:szCs w:val="20"/>
        </w:rPr>
        <w:t>PWCS Licensure Contacts:</w:t>
      </w:r>
    </w:p>
    <w:p w14:paraId="7817A19C" w14:textId="194E3AAE" w:rsidR="000A04E6" w:rsidRPr="0000605F" w:rsidRDefault="7D675153" w:rsidP="0000605F">
      <w:pPr>
        <w:pStyle w:val="NormalWeb2"/>
        <w:ind w:left="720"/>
        <w:rPr>
          <w:sz w:val="20"/>
          <w:szCs w:val="20"/>
        </w:rPr>
      </w:pPr>
      <w:r w:rsidRPr="7C8EFF97">
        <w:rPr>
          <w:sz w:val="20"/>
          <w:szCs w:val="20"/>
        </w:rPr>
        <w:t>Laurie Zumwalt</w:t>
      </w:r>
      <w:r w:rsidR="008B454D" w:rsidRPr="7C8EFF97">
        <w:rPr>
          <w:sz w:val="20"/>
          <w:szCs w:val="20"/>
        </w:rPr>
        <w:t xml:space="preserve">  </w:t>
      </w:r>
      <w:r w:rsidR="008B454D">
        <w:tab/>
      </w:r>
      <w:hyperlink r:id="rId10">
        <w:r w:rsidR="705D31D6" w:rsidRPr="7C8EFF97">
          <w:rPr>
            <w:rStyle w:val="Hyperlink"/>
            <w:sz w:val="20"/>
            <w:szCs w:val="20"/>
          </w:rPr>
          <w:t>zumwallj</w:t>
        </w:r>
        <w:r w:rsidR="008B454D" w:rsidRPr="7C8EFF97">
          <w:rPr>
            <w:rStyle w:val="Hyperlink"/>
            <w:sz w:val="20"/>
            <w:szCs w:val="20"/>
          </w:rPr>
          <w:t>@pwcs.edu</w:t>
        </w:r>
      </w:hyperlink>
    </w:p>
    <w:sectPr w:rsidR="000A04E6" w:rsidRPr="0000605F" w:rsidSect="00A66F6D">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6F8"/>
    <w:multiLevelType w:val="hybridMultilevel"/>
    <w:tmpl w:val="BFD845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A4C70"/>
    <w:multiLevelType w:val="hybridMultilevel"/>
    <w:tmpl w:val="70D65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711387"/>
    <w:multiLevelType w:val="hybridMultilevel"/>
    <w:tmpl w:val="5FF80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047C7"/>
    <w:multiLevelType w:val="hybridMultilevel"/>
    <w:tmpl w:val="1B08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D5D8D"/>
    <w:multiLevelType w:val="hybridMultilevel"/>
    <w:tmpl w:val="859E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16270"/>
    <w:multiLevelType w:val="hybridMultilevel"/>
    <w:tmpl w:val="385A4D0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F56AC"/>
    <w:multiLevelType w:val="hybridMultilevel"/>
    <w:tmpl w:val="AB44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57485"/>
    <w:multiLevelType w:val="hybridMultilevel"/>
    <w:tmpl w:val="A954A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31F25"/>
    <w:multiLevelType w:val="hybridMultilevel"/>
    <w:tmpl w:val="50BE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106084">
    <w:abstractNumId w:val="2"/>
  </w:num>
  <w:num w:numId="2" w16cid:durableId="584992284">
    <w:abstractNumId w:val="5"/>
  </w:num>
  <w:num w:numId="3" w16cid:durableId="123431977">
    <w:abstractNumId w:val="1"/>
  </w:num>
  <w:num w:numId="4" w16cid:durableId="1663196403">
    <w:abstractNumId w:val="4"/>
  </w:num>
  <w:num w:numId="5" w16cid:durableId="1633555461">
    <w:abstractNumId w:val="0"/>
  </w:num>
  <w:num w:numId="6" w16cid:durableId="670765124">
    <w:abstractNumId w:val="7"/>
  </w:num>
  <w:num w:numId="7" w16cid:durableId="728724377">
    <w:abstractNumId w:val="6"/>
  </w:num>
  <w:num w:numId="8" w16cid:durableId="1252661965">
    <w:abstractNumId w:val="3"/>
  </w:num>
  <w:num w:numId="9" w16cid:durableId="2929098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E6"/>
    <w:rsid w:val="0000605F"/>
    <w:rsid w:val="000060B5"/>
    <w:rsid w:val="000A04E6"/>
    <w:rsid w:val="000C4ACD"/>
    <w:rsid w:val="000E49F0"/>
    <w:rsid w:val="0017143D"/>
    <w:rsid w:val="0037401C"/>
    <w:rsid w:val="003C3C2A"/>
    <w:rsid w:val="003F33C7"/>
    <w:rsid w:val="004266BE"/>
    <w:rsid w:val="00477C76"/>
    <w:rsid w:val="005219CA"/>
    <w:rsid w:val="00695A37"/>
    <w:rsid w:val="006B1530"/>
    <w:rsid w:val="00812B88"/>
    <w:rsid w:val="0089044C"/>
    <w:rsid w:val="008B454D"/>
    <w:rsid w:val="00A52F24"/>
    <w:rsid w:val="00A61988"/>
    <w:rsid w:val="00A66F6D"/>
    <w:rsid w:val="00AA588C"/>
    <w:rsid w:val="00BD4EE7"/>
    <w:rsid w:val="00BF3EED"/>
    <w:rsid w:val="00C86160"/>
    <w:rsid w:val="00CA27CA"/>
    <w:rsid w:val="00CF068D"/>
    <w:rsid w:val="00D73939"/>
    <w:rsid w:val="00E014D1"/>
    <w:rsid w:val="00FC2C2F"/>
    <w:rsid w:val="1E00797F"/>
    <w:rsid w:val="38ADA2E7"/>
    <w:rsid w:val="464FE9EA"/>
    <w:rsid w:val="510B1F59"/>
    <w:rsid w:val="54BACCAE"/>
    <w:rsid w:val="67395D86"/>
    <w:rsid w:val="705D31D6"/>
    <w:rsid w:val="7C8EFF97"/>
    <w:rsid w:val="7D67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F975"/>
  <w15:chartTrackingRefBased/>
  <w15:docId w15:val="{D7FC19CE-3A80-4DB6-9BB4-275371B1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4E6"/>
    <w:pPr>
      <w:ind w:left="720"/>
      <w:contextualSpacing/>
    </w:pPr>
  </w:style>
  <w:style w:type="character" w:styleId="Hyperlink">
    <w:name w:val="Hyperlink"/>
    <w:basedOn w:val="DefaultParagraphFont"/>
    <w:uiPriority w:val="99"/>
    <w:unhideWhenUsed/>
    <w:rsid w:val="000A04E6"/>
    <w:rPr>
      <w:color w:val="0563C1" w:themeColor="hyperlink"/>
      <w:u w:val="single"/>
    </w:rPr>
  </w:style>
  <w:style w:type="character" w:styleId="Strong">
    <w:name w:val="Strong"/>
    <w:basedOn w:val="DefaultParagraphFont"/>
    <w:uiPriority w:val="22"/>
    <w:qFormat/>
    <w:rsid w:val="000A04E6"/>
    <w:rPr>
      <w:b/>
      <w:bCs/>
    </w:rPr>
  </w:style>
  <w:style w:type="character" w:customStyle="1" w:styleId="apple-converted-space">
    <w:name w:val="apple-converted-space"/>
    <w:basedOn w:val="DefaultParagraphFont"/>
    <w:rsid w:val="000A04E6"/>
  </w:style>
  <w:style w:type="paragraph" w:customStyle="1" w:styleId="NormalWeb2">
    <w:name w:val="Normal (Web)2"/>
    <w:basedOn w:val="Normal"/>
    <w:rsid w:val="000A04E6"/>
    <w:pPr>
      <w:spacing w:before="80" w:after="8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12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s.edu/cms/One.aspx?portalId=340225&amp;pageId=37684318" TargetMode="External"/><Relationship Id="rId3" Type="http://schemas.openxmlformats.org/officeDocument/2006/relationships/settings" Target="settings.xml"/><Relationship Id="rId7" Type="http://schemas.openxmlformats.org/officeDocument/2006/relationships/hyperlink" Target="https://prodhrapp.pwcs.edu/webapp/ESSPROD/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wcs.edu/UserFiles/Servers/Server_340140/File/Human%20Resources/Certification/CertificationLicensure/LicenseRenewal/PWCS_2022_License_Renewal_Application.pdf" TargetMode="External"/><Relationship Id="rId11" Type="http://schemas.openxmlformats.org/officeDocument/2006/relationships/fontTable" Target="fontTable.xml"/><Relationship Id="rId5" Type="http://schemas.openxmlformats.org/officeDocument/2006/relationships/hyperlink" Target="https://www.pwcs.edu/UserFiles/Servers/Server_340140/File/Human%20Resources/Certification/CertificationLicensure/CertificationMiscForms/LicensureRequestForm.doc" TargetMode="External"/><Relationship Id="rId10" Type="http://schemas.openxmlformats.org/officeDocument/2006/relationships/hyperlink" Target="mailto:zumwallj@pwcs.edu" TargetMode="External"/><Relationship Id="rId4" Type="http://schemas.openxmlformats.org/officeDocument/2006/relationships/webSettings" Target="webSettings.xml"/><Relationship Id="rId9" Type="http://schemas.openxmlformats.org/officeDocument/2006/relationships/hyperlink" Target="https://www.pwcs.edu/departments/certification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1213</Words>
  <Characters>6915</Characters>
  <Application>Microsoft Office Word</Application>
  <DocSecurity>0</DocSecurity>
  <Lines>57</Lines>
  <Paragraphs>16</Paragraphs>
  <ScaleCrop>false</ScaleCrop>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L. Slabaugh</dc:creator>
  <cp:keywords/>
  <dc:description/>
  <cp:lastModifiedBy>Michelle C. Quinn</cp:lastModifiedBy>
  <cp:revision>2</cp:revision>
  <dcterms:created xsi:type="dcterms:W3CDTF">2025-02-26T14:52:00Z</dcterms:created>
  <dcterms:modified xsi:type="dcterms:W3CDTF">2025-02-26T14:52:00Z</dcterms:modified>
</cp:coreProperties>
</file>