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536E60" w14:textId="0D994A94" w:rsidR="00E66547" w:rsidRPr="00B91EDE" w:rsidRDefault="00CC22F3" w:rsidP="00B91EDE">
      <w:pPr>
        <w:spacing w:before="240"/>
      </w:pPr>
      <w:r w:rsidRPr="00CC22F3">
        <w:rPr>
          <w:b/>
          <w:noProof/>
          <w:color w:val="538135"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41699" wp14:editId="75C21109">
                <wp:simplePos x="0" y="0"/>
                <wp:positionH relativeFrom="margin">
                  <wp:align>right</wp:align>
                </wp:positionH>
                <wp:positionV relativeFrom="paragraph">
                  <wp:posOffset>157148</wp:posOffset>
                </wp:positionV>
                <wp:extent cx="2203516" cy="928048"/>
                <wp:effectExtent l="0" t="0" r="2540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516" cy="74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2229" w14:textId="741EA8AF" w:rsidR="00CC22F3" w:rsidRPr="00FA69DF" w:rsidRDefault="00CC22F3">
                            <w:pPr>
                              <w:rPr>
                                <w:color w:val="auto"/>
                              </w:rPr>
                            </w:pPr>
                            <w:r w:rsidRPr="00FA69DF">
                              <w:rPr>
                                <w:color w:val="auto"/>
                              </w:rPr>
                              <w:t xml:space="preserve">Place </w:t>
                            </w:r>
                            <w:r w:rsidR="00A55573" w:rsidRPr="00FA69DF">
                              <w:rPr>
                                <w:color w:val="auto"/>
                              </w:rPr>
                              <w:t xml:space="preserve">team </w:t>
                            </w:r>
                            <w:r w:rsidRPr="00FA69DF">
                              <w:rPr>
                                <w:color w:val="auto"/>
                              </w:rPr>
                              <w:t>label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41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3pt;margin-top:12.35pt;width:173.5pt;height:7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" strokecolor="#bfbfbf [2412]">
                <v:textbox>
                  <w:txbxContent>
                    <w:p w14:paraId="5C152229" w14:textId="741EA8AF" w:rsidR="00CC22F3" w:rsidRPr="00FA69DF" w:rsidRDefault="00CC22F3">
                      <w:pPr>
                        <w:rPr>
                          <w:color w:val="auto"/>
                        </w:rPr>
                      </w:pPr>
                      <w:r w:rsidRPr="00FA69DF">
                        <w:rPr>
                          <w:color w:val="auto"/>
                        </w:rPr>
                        <w:t xml:space="preserve">Place </w:t>
                      </w:r>
                      <w:r w:rsidR="00A55573" w:rsidRPr="00FA69DF">
                        <w:rPr>
                          <w:color w:val="auto"/>
                        </w:rPr>
                        <w:t xml:space="preserve">team </w:t>
                      </w:r>
                      <w:r w:rsidRPr="00FA69DF">
                        <w:rPr>
                          <w:color w:val="auto"/>
                        </w:rPr>
                        <w:t>label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0EF" w:rsidRPr="00B87A9E">
        <w:rPr>
          <w:sz w:val="24"/>
          <w:szCs w:val="24"/>
        </w:rPr>
        <w:t>Inspector</w:t>
      </w:r>
      <w:r w:rsidR="006973A4">
        <w:rPr>
          <w:sz w:val="24"/>
          <w:szCs w:val="24"/>
        </w:rPr>
        <w:t>’s</w:t>
      </w:r>
      <w:r w:rsidR="005030EF" w:rsidRPr="00B87A9E">
        <w:rPr>
          <w:sz w:val="24"/>
          <w:szCs w:val="24"/>
        </w:rPr>
        <w:t xml:space="preserve"> </w:t>
      </w:r>
      <w:r w:rsidR="008150D7">
        <w:rPr>
          <w:sz w:val="24"/>
          <w:szCs w:val="24"/>
        </w:rPr>
        <w:t xml:space="preserve">Name: ___________________________ </w:t>
      </w:r>
      <w:r w:rsidR="005030EF" w:rsidRPr="00B87A9E">
        <w:rPr>
          <w:sz w:val="24"/>
          <w:szCs w:val="24"/>
        </w:rPr>
        <w:t>Initial</w:t>
      </w:r>
      <w:r w:rsidR="005118E7">
        <w:rPr>
          <w:sz w:val="24"/>
          <w:szCs w:val="24"/>
        </w:rPr>
        <w:t>s</w:t>
      </w:r>
      <w:r w:rsidR="005030EF" w:rsidRPr="00B87A9E">
        <w:rPr>
          <w:sz w:val="24"/>
          <w:szCs w:val="24"/>
        </w:rPr>
        <w:t>: ___________</w:t>
      </w:r>
    </w:p>
    <w:p w14:paraId="75A132C2" w14:textId="2EAE9758" w:rsidR="00A36883" w:rsidRDefault="006337C0" w:rsidP="006A2D4F">
      <w:pPr>
        <w:spacing w:before="100" w:after="100" w:line="240" w:lineRule="auto"/>
        <w:ind w:right="3240"/>
        <w:rPr>
          <w:sz w:val="24"/>
          <w:szCs w:val="24"/>
        </w:rPr>
      </w:pPr>
      <w:r>
        <w:rPr>
          <w:sz w:val="24"/>
          <w:szCs w:val="24"/>
        </w:rPr>
        <w:t>No parts or a</w:t>
      </w:r>
      <w:r w:rsidR="005030EF">
        <w:rPr>
          <w:sz w:val="24"/>
          <w:szCs w:val="24"/>
        </w:rPr>
        <w:t xml:space="preserve">ttachments </w:t>
      </w:r>
      <w:r>
        <w:rPr>
          <w:sz w:val="24"/>
          <w:szCs w:val="24"/>
        </w:rPr>
        <w:t xml:space="preserve">(except buoyancy material) </w:t>
      </w:r>
      <w:r w:rsidR="005030EF">
        <w:rPr>
          <w:sz w:val="24"/>
          <w:szCs w:val="24"/>
        </w:rPr>
        <w:t xml:space="preserve">may be removed or added after the compliance </w:t>
      </w:r>
      <w:r w:rsidR="00AA0573">
        <w:rPr>
          <w:sz w:val="24"/>
          <w:szCs w:val="24"/>
        </w:rPr>
        <w:t>check but</w:t>
      </w:r>
      <w:r w:rsidR="005030EF">
        <w:rPr>
          <w:sz w:val="24"/>
          <w:szCs w:val="24"/>
        </w:rPr>
        <w:t xml:space="preserve"> </w:t>
      </w:r>
      <w:r w:rsidR="006A2D4F">
        <w:rPr>
          <w:sz w:val="24"/>
          <w:szCs w:val="24"/>
        </w:rPr>
        <w:t>atta</w:t>
      </w:r>
      <w:r w:rsidR="003C2634">
        <w:rPr>
          <w:sz w:val="24"/>
          <w:szCs w:val="24"/>
        </w:rPr>
        <w:t xml:space="preserve">chments </w:t>
      </w:r>
      <w:r w:rsidR="005030EF">
        <w:rPr>
          <w:sz w:val="24"/>
          <w:szCs w:val="24"/>
        </w:rPr>
        <w:t xml:space="preserve">may be repositioned.  </w:t>
      </w:r>
    </w:p>
    <w:p w14:paraId="4FCE8FFC" w14:textId="3079D557" w:rsidR="005F36E0" w:rsidRDefault="000960CD">
      <w:pPr>
        <w:spacing w:before="100" w:after="100" w:line="240" w:lineRule="auto"/>
      </w:pPr>
      <w:r>
        <w:rPr>
          <w:sz w:val="24"/>
          <w:szCs w:val="24"/>
        </w:rPr>
        <w:t xml:space="preserve">Design must follow </w:t>
      </w:r>
      <w:r w:rsidR="00684DE7">
        <w:rPr>
          <w:sz w:val="24"/>
          <w:szCs w:val="24"/>
        </w:rPr>
        <w:t>Competition Classes and Design Rules.</w:t>
      </w:r>
    </w:p>
    <w:p w14:paraId="3087F4D2" w14:textId="77777777" w:rsidR="00E66547" w:rsidRPr="00424A40" w:rsidRDefault="00E66547">
      <w:pPr>
        <w:pBdr>
          <w:top w:val="single" w:sz="4" w:space="1" w:color="auto"/>
        </w:pBdr>
        <w:rPr>
          <w:sz w:val="4"/>
          <w:szCs w:val="4"/>
        </w:rPr>
      </w:pPr>
    </w:p>
    <w:p w14:paraId="11EFBC0C" w14:textId="78148DBC" w:rsidR="00E66547" w:rsidRDefault="005030EF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Design compliance</w:t>
      </w:r>
    </w:p>
    <w:p w14:paraId="478E5F21" w14:textId="53D08646" w:rsidR="008150D7" w:rsidRDefault="008150D7" w:rsidP="008150D7">
      <w:pPr>
        <w:spacing w:after="6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Stock and Open Class </w:t>
      </w:r>
    </w:p>
    <w:p w14:paraId="34D91B6E" w14:textId="0FDB682F" w:rsidR="008150D7" w:rsidRDefault="008150D7" w:rsidP="008150D7">
      <w:pPr>
        <w:spacing w:after="0"/>
        <w:ind w:left="720"/>
      </w:pPr>
      <w:r>
        <w:rPr>
          <w:rFonts w:ascii="MS Gothic" w:eastAsia="MS Gothic" w:hAnsi="MS Gothic" w:cs="MS Gothic"/>
          <w:b/>
          <w:sz w:val="32"/>
          <w:szCs w:val="32"/>
        </w:rPr>
        <w:t xml:space="preserve">☐ </w:t>
      </w:r>
      <w:r w:rsidR="00494BF5">
        <w:rPr>
          <w:sz w:val="28"/>
          <w:szCs w:val="28"/>
        </w:rPr>
        <w:t>ROV fits through</w:t>
      </w:r>
      <w:r>
        <w:rPr>
          <w:sz w:val="28"/>
          <w:szCs w:val="28"/>
        </w:rPr>
        <w:t xml:space="preserve"> </w:t>
      </w:r>
      <w:r w:rsidR="003E4CFF">
        <w:rPr>
          <w:sz w:val="28"/>
          <w:szCs w:val="28"/>
        </w:rPr>
        <w:t>18-inch</w:t>
      </w:r>
      <w:r>
        <w:rPr>
          <w:sz w:val="28"/>
          <w:szCs w:val="28"/>
        </w:rPr>
        <w:t xml:space="preserve"> Obstacle Course Hoop</w:t>
      </w:r>
    </w:p>
    <w:p w14:paraId="330AEC9E" w14:textId="7424B5AF" w:rsidR="008150D7" w:rsidRDefault="008150D7" w:rsidP="00EC5395">
      <w:pPr>
        <w:spacing w:after="0"/>
        <w:ind w:left="1260" w:hanging="540"/>
        <w:rPr>
          <w:sz w:val="28"/>
          <w:szCs w:val="28"/>
        </w:rPr>
      </w:pPr>
      <w:r>
        <w:rPr>
          <w:rFonts w:ascii="MS Gothic" w:eastAsia="MS Gothic" w:hAnsi="MS Gothic" w:cs="MS Gothic"/>
          <w:b/>
          <w:sz w:val="32"/>
          <w:szCs w:val="32"/>
        </w:rPr>
        <w:t xml:space="preserve">☐ </w:t>
      </w:r>
      <w:r w:rsidR="006E77AD" w:rsidRPr="006E77AD">
        <w:rPr>
          <w:rFonts w:asciiTheme="minorHAnsi" w:eastAsia="MS Gothic" w:hAnsiTheme="minorHAnsi" w:cstheme="minorHAnsi"/>
          <w:sz w:val="28"/>
          <w:szCs w:val="28"/>
        </w:rPr>
        <w:t>R</w:t>
      </w:r>
      <w:r w:rsidR="00EC5395">
        <w:rPr>
          <w:sz w:val="28"/>
          <w:szCs w:val="28"/>
        </w:rPr>
        <w:t xml:space="preserve">equires </w:t>
      </w:r>
      <w:r>
        <w:rPr>
          <w:sz w:val="28"/>
          <w:szCs w:val="28"/>
        </w:rPr>
        <w:t xml:space="preserve">only one standard </w:t>
      </w:r>
      <w:r w:rsidR="00EC5395">
        <w:rPr>
          <w:sz w:val="28"/>
          <w:szCs w:val="28"/>
        </w:rPr>
        <w:t xml:space="preserve">power source </w:t>
      </w:r>
      <w:r>
        <w:rPr>
          <w:sz w:val="28"/>
          <w:szCs w:val="28"/>
        </w:rPr>
        <w:t>for propulsion</w:t>
      </w:r>
      <w:r w:rsidR="006E77AD">
        <w:rPr>
          <w:sz w:val="28"/>
          <w:szCs w:val="28"/>
        </w:rPr>
        <w:t xml:space="preserve">.  Team provided battery limited to </w:t>
      </w:r>
      <w:r w:rsidR="00E55C18">
        <w:rPr>
          <w:sz w:val="28"/>
          <w:szCs w:val="28"/>
        </w:rPr>
        <w:t xml:space="preserve">one 12VDC, 9Ah max battery no larger than standard SeaPerch </w:t>
      </w:r>
      <w:r w:rsidR="00900098">
        <w:rPr>
          <w:sz w:val="28"/>
          <w:szCs w:val="28"/>
        </w:rPr>
        <w:t>battery.</w:t>
      </w:r>
    </w:p>
    <w:p w14:paraId="11D4065D" w14:textId="5D95A919" w:rsidR="00FB6F39" w:rsidRDefault="005E591E" w:rsidP="003C2634">
      <w:pPr>
        <w:spacing w:after="0"/>
        <w:ind w:left="1260" w:hanging="540"/>
        <w:rPr>
          <w:sz w:val="28"/>
          <w:szCs w:val="28"/>
        </w:rPr>
      </w:pPr>
      <w:r>
        <w:rPr>
          <w:rFonts w:ascii="MS Gothic" w:eastAsia="MS Gothic" w:hAnsi="MS Gothic" w:cs="MS Gothic"/>
          <w:b/>
          <w:sz w:val="32"/>
          <w:szCs w:val="32"/>
        </w:rPr>
        <w:t xml:space="preserve">☐ </w:t>
      </w:r>
      <w:r w:rsidR="00AE7B0F" w:rsidRPr="00AE7B0F">
        <w:rPr>
          <w:rFonts w:asciiTheme="minorHAnsi" w:eastAsia="MS Gothic" w:hAnsiTheme="minorHAnsi" w:cstheme="minorHAnsi"/>
          <w:sz w:val="28"/>
          <w:szCs w:val="28"/>
        </w:rPr>
        <w:t>Uses n</w:t>
      </w:r>
      <w:r w:rsidR="00FB28CC">
        <w:rPr>
          <w:rFonts w:asciiTheme="minorHAnsi" w:eastAsia="MS Gothic" w:hAnsiTheme="minorHAnsi" w:cstheme="minorHAnsi"/>
          <w:sz w:val="28"/>
          <w:szCs w:val="28"/>
        </w:rPr>
        <w:t xml:space="preserve">o more than </w:t>
      </w:r>
      <w:r w:rsidR="00973E27">
        <w:rPr>
          <w:rFonts w:asciiTheme="minorHAnsi" w:eastAsia="MS Gothic" w:hAnsiTheme="minorHAnsi" w:cstheme="minorHAnsi"/>
          <w:sz w:val="28"/>
          <w:szCs w:val="28"/>
        </w:rPr>
        <w:t xml:space="preserve">one additional </w:t>
      </w:r>
      <w:r w:rsidR="003E4CFF">
        <w:rPr>
          <w:rFonts w:asciiTheme="minorHAnsi" w:eastAsia="MS Gothic" w:hAnsiTheme="minorHAnsi" w:cstheme="minorHAnsi"/>
          <w:sz w:val="28"/>
          <w:szCs w:val="28"/>
        </w:rPr>
        <w:t xml:space="preserve">external </w:t>
      </w:r>
      <w:r w:rsidR="00285A07">
        <w:rPr>
          <w:rFonts w:asciiTheme="minorHAnsi" w:eastAsia="MS Gothic" w:hAnsiTheme="minorHAnsi" w:cstheme="minorHAnsi"/>
          <w:sz w:val="28"/>
          <w:szCs w:val="28"/>
        </w:rPr>
        <w:t>b</w:t>
      </w:r>
      <w:r w:rsidR="00973E27">
        <w:rPr>
          <w:rFonts w:asciiTheme="minorHAnsi" w:eastAsia="MS Gothic" w:hAnsiTheme="minorHAnsi" w:cstheme="minorHAnsi"/>
          <w:sz w:val="28"/>
          <w:szCs w:val="28"/>
        </w:rPr>
        <w:t xml:space="preserve">attery </w:t>
      </w:r>
      <w:r w:rsidR="00285A07">
        <w:rPr>
          <w:rFonts w:asciiTheme="minorHAnsi" w:eastAsia="MS Gothic" w:hAnsiTheme="minorHAnsi" w:cstheme="minorHAnsi"/>
          <w:sz w:val="28"/>
          <w:szCs w:val="28"/>
        </w:rPr>
        <w:t xml:space="preserve">of 12VDC, 9Ah max </w:t>
      </w:r>
      <w:r w:rsidR="006D1242">
        <w:rPr>
          <w:sz w:val="28"/>
          <w:szCs w:val="28"/>
        </w:rPr>
        <w:t>no larger than standard SeaPerch battery</w:t>
      </w:r>
      <w:r w:rsidR="006D124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 w:rsidR="00973E27">
        <w:rPr>
          <w:rFonts w:asciiTheme="minorHAnsi" w:eastAsia="MS Gothic" w:hAnsiTheme="minorHAnsi" w:cstheme="minorHAnsi"/>
          <w:sz w:val="28"/>
          <w:szCs w:val="28"/>
        </w:rPr>
        <w:t xml:space="preserve">for </w:t>
      </w:r>
      <w:r w:rsidR="00973E27" w:rsidRPr="00973E27">
        <w:rPr>
          <w:rFonts w:asciiTheme="minorHAnsi" w:eastAsia="MS Gothic" w:hAnsiTheme="minorHAnsi" w:cstheme="minorHAnsi"/>
          <w:sz w:val="28"/>
          <w:szCs w:val="28"/>
        </w:rPr>
        <w:t>auxiliary equipment</w:t>
      </w:r>
      <w:r w:rsidR="006D1242">
        <w:rPr>
          <w:rFonts w:asciiTheme="minorHAnsi" w:eastAsia="MS Gothic" w:hAnsiTheme="minorHAnsi" w:cstheme="minorHAnsi"/>
          <w:sz w:val="28"/>
          <w:szCs w:val="28"/>
        </w:rPr>
        <w:t>.</w:t>
      </w:r>
    </w:p>
    <w:p w14:paraId="6E5B64F9" w14:textId="35131427" w:rsidR="008150D7" w:rsidRDefault="008150D7" w:rsidP="008150D7">
      <w:pPr>
        <w:spacing w:after="0"/>
        <w:ind w:left="720"/>
        <w:rPr>
          <w:sz w:val="28"/>
          <w:szCs w:val="28"/>
        </w:rPr>
      </w:pPr>
      <w:r>
        <w:rPr>
          <w:rFonts w:ascii="MS Gothic" w:eastAsia="MS Gothic" w:hAnsi="MS Gothic" w:cs="MS Gothic"/>
          <w:b/>
          <w:sz w:val="32"/>
          <w:szCs w:val="32"/>
        </w:rPr>
        <w:t xml:space="preserve">☐ </w:t>
      </w:r>
      <w:r>
        <w:rPr>
          <w:sz w:val="28"/>
          <w:szCs w:val="28"/>
        </w:rPr>
        <w:t>Uses</w:t>
      </w:r>
      <w:r w:rsidRPr="005030EF">
        <w:rPr>
          <w:sz w:val="28"/>
          <w:szCs w:val="28"/>
        </w:rPr>
        <w:t xml:space="preserve"> </w:t>
      </w:r>
      <w:r>
        <w:rPr>
          <w:sz w:val="28"/>
          <w:szCs w:val="28"/>
        </w:rPr>
        <w:t>only standard SeaPerch kit motors or exact replacement for propulsion</w:t>
      </w:r>
    </w:p>
    <w:p w14:paraId="0DD8525C" w14:textId="1F54DFBC" w:rsidR="008150D7" w:rsidRDefault="008150D7" w:rsidP="008150D7">
      <w:pPr>
        <w:spacing w:after="60"/>
        <w:ind w:left="360"/>
      </w:pPr>
      <w:r>
        <w:rPr>
          <w:b/>
          <w:sz w:val="32"/>
          <w:szCs w:val="32"/>
        </w:rPr>
        <w:t>Stock Class Specific</w:t>
      </w:r>
    </w:p>
    <w:p w14:paraId="350DC83D" w14:textId="65FF7104" w:rsidR="00E66547" w:rsidRDefault="005030EF" w:rsidP="008150D7">
      <w:pPr>
        <w:spacing w:after="0"/>
        <w:ind w:left="72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Maximum of 3 standard motors for propulsion</w:t>
      </w:r>
    </w:p>
    <w:p w14:paraId="6CC7A89F" w14:textId="6C1D2B7B" w:rsidR="00E66547" w:rsidRDefault="005030EF" w:rsidP="008150D7">
      <w:pPr>
        <w:spacing w:after="0"/>
        <w:ind w:left="72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 w:rsidRPr="005030EF">
        <w:rPr>
          <w:sz w:val="28"/>
          <w:szCs w:val="28"/>
        </w:rPr>
        <w:t xml:space="preserve">ROV </w:t>
      </w:r>
      <w:r>
        <w:rPr>
          <w:sz w:val="28"/>
          <w:szCs w:val="28"/>
        </w:rPr>
        <w:t>appears to meet maximum $2</w:t>
      </w:r>
      <w:r w:rsidR="001F2FC9">
        <w:rPr>
          <w:sz w:val="28"/>
          <w:szCs w:val="28"/>
        </w:rPr>
        <w:t>5</w:t>
      </w:r>
      <w:r>
        <w:rPr>
          <w:sz w:val="28"/>
          <w:szCs w:val="28"/>
        </w:rPr>
        <w:t xml:space="preserve"> (value) for modifications</w:t>
      </w:r>
    </w:p>
    <w:p w14:paraId="35355092" w14:textId="77777777" w:rsidR="00E66547" w:rsidRDefault="005030EF">
      <w:pPr>
        <w:spacing w:before="120" w:after="60"/>
      </w:pPr>
      <w:r>
        <w:rPr>
          <w:b/>
          <w:sz w:val="32"/>
          <w:szCs w:val="32"/>
        </w:rPr>
        <w:t>Safety</w:t>
      </w:r>
    </w:p>
    <w:p w14:paraId="5960B081" w14:textId="3619FCCE" w:rsidR="00E66547" w:rsidRDefault="005030EF" w:rsidP="008150D7">
      <w:pPr>
        <w:spacing w:after="0"/>
        <w:ind w:left="36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>
        <w:rPr>
          <w:rFonts w:ascii="MS Gothic" w:eastAsia="MS Gothic" w:hAnsi="MS Gothic" w:cs="MS Gothic"/>
          <w:b/>
          <w:sz w:val="32"/>
          <w:szCs w:val="32"/>
        </w:rPr>
        <w:tab/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No exposed wires on controllers</w:t>
      </w:r>
    </w:p>
    <w:p w14:paraId="6D6018EE" w14:textId="1E042CB3" w:rsidR="00E66547" w:rsidRDefault="005030EF" w:rsidP="008150D7">
      <w:pPr>
        <w:spacing w:after="0"/>
        <w:ind w:left="36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>
        <w:rPr>
          <w:rFonts w:ascii="MS Gothic" w:eastAsia="MS Gothic" w:hAnsi="MS Gothic" w:cs="MS Gothic"/>
          <w:b/>
          <w:sz w:val="32"/>
          <w:szCs w:val="32"/>
        </w:rPr>
        <w:tab/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No exposed live wires on SeaPerch ROV or tether cable</w:t>
      </w:r>
    </w:p>
    <w:p w14:paraId="1AA95B06" w14:textId="4F4791FB" w:rsidR="00E66547" w:rsidRDefault="005030EF" w:rsidP="008150D7">
      <w:pPr>
        <w:spacing w:after="0"/>
        <w:ind w:left="36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>
        <w:rPr>
          <w:rFonts w:ascii="MS Gothic" w:eastAsia="MS Gothic" w:hAnsi="MS Gothic" w:cs="MS Gothic"/>
          <w:b/>
          <w:sz w:val="32"/>
          <w:szCs w:val="32"/>
        </w:rPr>
        <w:tab/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Motors are sealed</w:t>
      </w:r>
      <w:r w:rsidR="007F4BC3">
        <w:rPr>
          <w:sz w:val="28"/>
          <w:szCs w:val="28"/>
        </w:rPr>
        <w:t xml:space="preserve"> (waterproofed)</w:t>
      </w:r>
    </w:p>
    <w:p w14:paraId="6E15B2B1" w14:textId="5AFD278E" w:rsidR="00E66547" w:rsidRDefault="005030EF" w:rsidP="008150D7">
      <w:pPr>
        <w:spacing w:after="0"/>
        <w:ind w:left="36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>
        <w:rPr>
          <w:rFonts w:ascii="MS Gothic" w:eastAsia="MS Gothic" w:hAnsi="MS Gothic" w:cs="MS Gothic"/>
          <w:b/>
          <w:sz w:val="32"/>
          <w:szCs w:val="32"/>
        </w:rPr>
        <w:tab/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Power cable has insulated covers on alligator clips</w:t>
      </w:r>
      <w:r w:rsidR="00D476B7">
        <w:rPr>
          <w:sz w:val="28"/>
          <w:szCs w:val="28"/>
        </w:rPr>
        <w:t xml:space="preserve"> or terminals</w:t>
      </w:r>
    </w:p>
    <w:p w14:paraId="5175355F" w14:textId="77777777" w:rsidR="00E66547" w:rsidRDefault="005030EF">
      <w:pPr>
        <w:spacing w:before="120" w:after="60"/>
      </w:pPr>
      <w:r>
        <w:rPr>
          <w:b/>
          <w:sz w:val="32"/>
          <w:szCs w:val="32"/>
        </w:rPr>
        <w:t>Construction</w:t>
      </w:r>
    </w:p>
    <w:p w14:paraId="188D6E22" w14:textId="591C7A18" w:rsidR="00E66547" w:rsidRDefault="005030EF" w:rsidP="008150D7">
      <w:pPr>
        <w:spacing w:after="0"/>
        <w:ind w:left="360"/>
      </w:pPr>
      <w:r>
        <w:rPr>
          <w:rFonts w:ascii="MS Gothic" w:eastAsia="MS Gothic" w:hAnsi="MS Gothic" w:cs="MS Gothic"/>
          <w:b/>
          <w:sz w:val="32"/>
          <w:szCs w:val="32"/>
        </w:rPr>
        <w:t>☐</w:t>
      </w:r>
      <w:r>
        <w:rPr>
          <w:rFonts w:ascii="MS Gothic" w:eastAsia="MS Gothic" w:hAnsi="MS Gothic" w:cs="MS Gothic"/>
          <w:b/>
          <w:sz w:val="32"/>
          <w:szCs w:val="32"/>
        </w:rPr>
        <w:tab/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No loose parts that could potentially fall off during competition</w:t>
      </w:r>
    </w:p>
    <w:p w14:paraId="04C6C20E" w14:textId="3484C4DC" w:rsidR="00E66547" w:rsidRDefault="005030EF" w:rsidP="008150D7">
      <w:pPr>
        <w:spacing w:after="0"/>
        <w:ind w:left="360"/>
      </w:pPr>
      <w:bookmarkStart w:id="0" w:name="h.gjdgxs" w:colFirst="0" w:colLast="0"/>
      <w:bookmarkEnd w:id="0"/>
      <w:r>
        <w:rPr>
          <w:rFonts w:ascii="MS Gothic" w:eastAsia="MS Gothic" w:hAnsi="MS Gothic" w:cs="MS Gothic"/>
          <w:b/>
          <w:sz w:val="32"/>
          <w:szCs w:val="32"/>
        </w:rPr>
        <w:t>☐</w:t>
      </w:r>
      <w:r>
        <w:rPr>
          <w:rFonts w:ascii="MS Gothic" w:eastAsia="MS Gothic" w:hAnsi="MS Gothic" w:cs="MS Gothic"/>
          <w:b/>
          <w:sz w:val="32"/>
          <w:szCs w:val="32"/>
        </w:rPr>
        <w:tab/>
      </w:r>
      <w:r w:rsidR="008150D7">
        <w:rPr>
          <w:rFonts w:ascii="MS Gothic" w:eastAsia="MS Gothic" w:hAnsi="MS Gothic" w:cs="MS Gothic"/>
          <w:b/>
          <w:sz w:val="32"/>
          <w:szCs w:val="32"/>
        </w:rPr>
        <w:t xml:space="preserve"> </w:t>
      </w:r>
      <w:r>
        <w:rPr>
          <w:sz w:val="28"/>
          <w:szCs w:val="28"/>
        </w:rPr>
        <w:t>Tether cable is secured to ROV</w:t>
      </w:r>
    </w:p>
    <w:p w14:paraId="2661E0DA" w14:textId="7C3B21D3" w:rsidR="005D567D" w:rsidRDefault="005D567D" w:rsidP="005D567D">
      <w:pPr>
        <w:rPr>
          <w:sz w:val="24"/>
          <w:szCs w:val="24"/>
        </w:rPr>
      </w:pPr>
    </w:p>
    <w:p w14:paraId="038DA18E" w14:textId="360396AC" w:rsidR="008150D7" w:rsidRDefault="008150D7" w:rsidP="005D567D">
      <w:pPr>
        <w:rPr>
          <w:sz w:val="24"/>
          <w:szCs w:val="24"/>
        </w:rPr>
      </w:pPr>
      <w:r>
        <w:rPr>
          <w:sz w:val="24"/>
          <w:szCs w:val="24"/>
        </w:rPr>
        <w:t>As team captain I agree to assure that the students will not make modifications to the ROV system after the compliance check.</w:t>
      </w:r>
      <w:r w:rsidR="002759D1">
        <w:rPr>
          <w:sz w:val="24"/>
          <w:szCs w:val="24"/>
        </w:rPr>
        <w:t xml:space="preserve"> </w:t>
      </w:r>
    </w:p>
    <w:p w14:paraId="7535296E" w14:textId="77777777" w:rsidR="00642AFF" w:rsidRDefault="005D567D" w:rsidP="00642AFF">
      <w:pPr>
        <w:rPr>
          <w:sz w:val="24"/>
          <w:szCs w:val="24"/>
        </w:rPr>
      </w:pPr>
      <w:r w:rsidRPr="00B87A9E">
        <w:rPr>
          <w:sz w:val="24"/>
          <w:szCs w:val="24"/>
        </w:rPr>
        <w:t>Team Captain or Coach’s Name: _______________________________</w:t>
      </w:r>
    </w:p>
    <w:p w14:paraId="190B89AF" w14:textId="57ABCF1B" w:rsidR="005D567D" w:rsidRDefault="005D567D" w:rsidP="00642AFF">
      <w:r w:rsidRPr="00B87A9E">
        <w:rPr>
          <w:sz w:val="24"/>
          <w:szCs w:val="24"/>
        </w:rPr>
        <w:t>Signature:</w:t>
      </w:r>
      <w:r>
        <w:rPr>
          <w:sz w:val="28"/>
          <w:szCs w:val="28"/>
        </w:rPr>
        <w:t xml:space="preserve"> _______________________________</w:t>
      </w:r>
    </w:p>
    <w:p w14:paraId="711D9559" w14:textId="77777777" w:rsidR="00E66547" w:rsidRDefault="00E66547" w:rsidP="009830CC">
      <w:pPr>
        <w:spacing w:after="60"/>
        <w:jc w:val="right"/>
      </w:pPr>
      <w:bookmarkStart w:id="1" w:name="_GoBack"/>
      <w:bookmarkEnd w:id="1"/>
    </w:p>
    <w:sectPr w:rsidR="00E66547" w:rsidSect="006A2D4F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6FA5" w14:textId="77777777" w:rsidR="004125D4" w:rsidRDefault="004125D4" w:rsidP="001F2FC9">
      <w:pPr>
        <w:spacing w:after="0" w:line="240" w:lineRule="auto"/>
      </w:pPr>
      <w:r>
        <w:separator/>
      </w:r>
    </w:p>
  </w:endnote>
  <w:endnote w:type="continuationSeparator" w:id="0">
    <w:p w14:paraId="05170267" w14:textId="77777777" w:rsidR="004125D4" w:rsidRDefault="004125D4" w:rsidP="001F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628A" w14:textId="4C87834D" w:rsidR="00F0450F" w:rsidRDefault="00147A54" w:rsidP="00147A54">
    <w:pPr>
      <w:pStyle w:val="Footer"/>
      <w:jc w:val="right"/>
    </w:pPr>
    <w:r w:rsidRPr="00AC150C">
      <w:rPr>
        <w:noProof/>
        <w:color w:val="A6A6A6" w:themeColor="background1" w:themeShade="A6"/>
      </w:rPr>
      <w:drawing>
        <wp:anchor distT="0" distB="0" distL="114300" distR="114300" simplePos="0" relativeHeight="251663872" behindDoc="0" locked="0" layoutInCell="1" allowOverlap="1" wp14:anchorId="78BB3C5E" wp14:editId="69C99278">
          <wp:simplePos x="0" y="0"/>
          <wp:positionH relativeFrom="column">
            <wp:posOffset>2858779</wp:posOffset>
          </wp:positionH>
          <wp:positionV relativeFrom="paragraph">
            <wp:posOffset>4388</wp:posOffset>
          </wp:positionV>
          <wp:extent cx="1188720" cy="276225"/>
          <wp:effectExtent l="0" t="0" r="0" b="9525"/>
          <wp:wrapNone/>
          <wp:docPr id="6" name="Picture 6" descr="SeaPerch logo" title="SeaPe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aperch challenge logo_ho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150C">
      <w:rPr>
        <w:noProof/>
        <w:color w:val="A6A6A6" w:themeColor="background1" w:themeShade="A6"/>
      </w:rPr>
      <w:drawing>
        <wp:anchor distT="0" distB="0" distL="114300" distR="114300" simplePos="0" relativeHeight="251664896" behindDoc="0" locked="0" layoutInCell="1" allowOverlap="1" wp14:anchorId="77C6F0CD" wp14:editId="27595179">
          <wp:simplePos x="0" y="0"/>
          <wp:positionH relativeFrom="margin">
            <wp:align>left</wp:align>
          </wp:positionH>
          <wp:positionV relativeFrom="paragraph">
            <wp:posOffset>-208</wp:posOffset>
          </wp:positionV>
          <wp:extent cx="1280160" cy="313690"/>
          <wp:effectExtent l="0" t="0" r="0" b="0"/>
          <wp:wrapNone/>
          <wp:docPr id="5" name="Picture 5" descr="robonation logo" title="robon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bonation logo-notag_h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ED5D9" w14:textId="77777777" w:rsidR="004125D4" w:rsidRDefault="004125D4" w:rsidP="001F2FC9">
      <w:pPr>
        <w:spacing w:after="0" w:line="240" w:lineRule="auto"/>
      </w:pPr>
      <w:r>
        <w:separator/>
      </w:r>
    </w:p>
  </w:footnote>
  <w:footnote w:type="continuationSeparator" w:id="0">
    <w:p w14:paraId="10C8DF4D" w14:textId="77777777" w:rsidR="004125D4" w:rsidRDefault="004125D4" w:rsidP="001F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B39F" w14:textId="1FD17A9D" w:rsidR="0050096B" w:rsidRDefault="00221E3F" w:rsidP="0050096B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C08713F" wp14:editId="206D2994">
          <wp:simplePos x="0" y="0"/>
          <wp:positionH relativeFrom="column">
            <wp:posOffset>5875323</wp:posOffset>
          </wp:positionH>
          <wp:positionV relativeFrom="paragraph">
            <wp:posOffset>-206375</wp:posOffset>
          </wp:positionV>
          <wp:extent cx="522394" cy="521660"/>
          <wp:effectExtent l="0" t="0" r="0" b="0"/>
          <wp:wrapNone/>
          <wp:docPr id="1" name="Picture 1" descr="SeaPerch logo" title="SeaPe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perch logo_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394" cy="52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50F" w:rsidRPr="00A378A1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E5CBC6" wp14:editId="2F3D6274">
              <wp:simplePos x="0" y="0"/>
              <wp:positionH relativeFrom="page">
                <wp:posOffset>511629</wp:posOffset>
              </wp:positionH>
              <wp:positionV relativeFrom="paragraph">
                <wp:posOffset>-65314</wp:posOffset>
              </wp:positionV>
              <wp:extent cx="6814366" cy="352425"/>
              <wp:effectExtent l="0" t="0" r="571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4366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E6F45" w14:textId="4EFF81BB" w:rsidR="0050096B" w:rsidRPr="00AE7C55" w:rsidRDefault="0050096B" w:rsidP="0050096B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2020 SeaPerch Challenge </w:t>
                          </w:r>
                          <w:r w:rsidR="00B91EDE">
                            <w:rPr>
                              <w:b/>
                              <w:sz w:val="32"/>
                            </w:rPr>
                            <w:t xml:space="preserve">ROV </w:t>
                          </w:r>
                          <w:r>
                            <w:rPr>
                              <w:b/>
                              <w:sz w:val="32"/>
                            </w:rPr>
                            <w:t>Compliance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5CB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0.3pt;margin-top:-5.15pt;width:536.5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" fillcolor="white [3201]" stroked="f" strokeweight=".5pt">
              <v:textbox>
                <w:txbxContent>
                  <w:p w14:paraId="11BE6F45" w14:textId="4EFF81BB" w:rsidR="0050096B" w:rsidRPr="00AE7C55" w:rsidRDefault="0050096B" w:rsidP="0050096B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2020 SeaPerch Challenge </w:t>
                    </w:r>
                    <w:r w:rsidR="00B91EDE">
                      <w:rPr>
                        <w:b/>
                        <w:sz w:val="32"/>
                      </w:rPr>
                      <w:t xml:space="preserve">ROV </w:t>
                    </w:r>
                    <w:r>
                      <w:rPr>
                        <w:b/>
                        <w:sz w:val="32"/>
                      </w:rPr>
                      <w:t>Compliance Checklist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0096B" w:rsidRPr="00A378A1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8FEFBB8" wp14:editId="4D459AB7">
              <wp:simplePos x="0" y="0"/>
              <wp:positionH relativeFrom="page">
                <wp:align>left</wp:align>
              </wp:positionH>
              <wp:positionV relativeFrom="paragraph">
                <wp:posOffset>-86360</wp:posOffset>
              </wp:positionV>
              <wp:extent cx="7847965" cy="10795"/>
              <wp:effectExtent l="0" t="0" r="19685" b="27305"/>
              <wp:wrapNone/>
              <wp:docPr id="2" name="Straight Connector 2" descr="Horizontal line" title="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7965" cy="10795"/>
                      </a:xfrm>
                      <a:prstGeom prst="line">
                        <a:avLst/>
                      </a:prstGeom>
                      <a:ln w="19050">
                        <a:solidFill>
                          <a:srgbClr val="1053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C3D6E" id="Straight Connector 2" o:spid="_x0000_s1026" alt="Title: Horizontal line - Description: Horizontal line" style="position:absolute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6.8pt" to="617.9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" strokecolor="#105388" strokeweight="1.5pt">
              <v:stroke joinstyle="miter"/>
              <w10:wrap anchorx="page"/>
            </v:line>
          </w:pict>
        </mc:Fallback>
      </mc:AlternateContent>
    </w:r>
  </w:p>
  <w:p w14:paraId="51D58E67" w14:textId="1F583792" w:rsidR="001F2FC9" w:rsidRDefault="001865AC">
    <w:pPr>
      <w:pStyle w:val="Header"/>
    </w:pPr>
    <w:r w:rsidRPr="00A378A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F013C7" wp14:editId="66571DA0">
              <wp:simplePos x="0" y="0"/>
              <wp:positionH relativeFrom="page">
                <wp:align>right</wp:align>
              </wp:positionH>
              <wp:positionV relativeFrom="paragraph">
                <wp:posOffset>144871</wp:posOffset>
              </wp:positionV>
              <wp:extent cx="7968343" cy="1180"/>
              <wp:effectExtent l="0" t="0" r="33020" b="37465"/>
              <wp:wrapNone/>
              <wp:docPr id="3" name="Straight Connector 3" title="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68343" cy="1180"/>
                      </a:xfrm>
                      <a:prstGeom prst="line">
                        <a:avLst/>
                      </a:prstGeom>
                      <a:ln w="19050">
                        <a:solidFill>
                          <a:srgbClr val="1053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BF662" id="Straight Connector 3" o:spid="_x0000_s1026" alt="Title: Horizontal line" style="position:absolute;z-index: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76.25pt,11.4pt" to="1203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" strokecolor="#105388" strokeweight="1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47"/>
    <w:rsid w:val="0008623B"/>
    <w:rsid w:val="000960CD"/>
    <w:rsid w:val="0013301D"/>
    <w:rsid w:val="00144DF8"/>
    <w:rsid w:val="00147A54"/>
    <w:rsid w:val="00164D0E"/>
    <w:rsid w:val="001865AC"/>
    <w:rsid w:val="001C0CEB"/>
    <w:rsid w:val="001F2FC9"/>
    <w:rsid w:val="00221E3F"/>
    <w:rsid w:val="002759D1"/>
    <w:rsid w:val="00285A07"/>
    <w:rsid w:val="003A1BFF"/>
    <w:rsid w:val="003C2634"/>
    <w:rsid w:val="003E4CFF"/>
    <w:rsid w:val="004125D4"/>
    <w:rsid w:val="004211EB"/>
    <w:rsid w:val="00424A40"/>
    <w:rsid w:val="00494BF5"/>
    <w:rsid w:val="004A3059"/>
    <w:rsid w:val="004D49B3"/>
    <w:rsid w:val="0050096B"/>
    <w:rsid w:val="005030EF"/>
    <w:rsid w:val="005118E7"/>
    <w:rsid w:val="005D567D"/>
    <w:rsid w:val="005E591E"/>
    <w:rsid w:val="005F36E0"/>
    <w:rsid w:val="006337C0"/>
    <w:rsid w:val="00642AFF"/>
    <w:rsid w:val="00684DE7"/>
    <w:rsid w:val="006973A4"/>
    <w:rsid w:val="006A2D4F"/>
    <w:rsid w:val="006D1242"/>
    <w:rsid w:val="006D26CD"/>
    <w:rsid w:val="006E77AD"/>
    <w:rsid w:val="006F6A8C"/>
    <w:rsid w:val="0071324D"/>
    <w:rsid w:val="00720401"/>
    <w:rsid w:val="007D5E02"/>
    <w:rsid w:val="007F4BC3"/>
    <w:rsid w:val="008150D7"/>
    <w:rsid w:val="008417B0"/>
    <w:rsid w:val="008C7580"/>
    <w:rsid w:val="00900098"/>
    <w:rsid w:val="00912A9C"/>
    <w:rsid w:val="00936871"/>
    <w:rsid w:val="00973E27"/>
    <w:rsid w:val="009830CC"/>
    <w:rsid w:val="00987B6C"/>
    <w:rsid w:val="009B7328"/>
    <w:rsid w:val="00A36883"/>
    <w:rsid w:val="00A55573"/>
    <w:rsid w:val="00AA0573"/>
    <w:rsid w:val="00AC150C"/>
    <w:rsid w:val="00AE7B0F"/>
    <w:rsid w:val="00B26171"/>
    <w:rsid w:val="00B87A9E"/>
    <w:rsid w:val="00B91EDE"/>
    <w:rsid w:val="00BD45B4"/>
    <w:rsid w:val="00BF11DF"/>
    <w:rsid w:val="00C14746"/>
    <w:rsid w:val="00C255B8"/>
    <w:rsid w:val="00CC22F3"/>
    <w:rsid w:val="00D13394"/>
    <w:rsid w:val="00D42888"/>
    <w:rsid w:val="00D476B7"/>
    <w:rsid w:val="00E1700C"/>
    <w:rsid w:val="00E20980"/>
    <w:rsid w:val="00E55C18"/>
    <w:rsid w:val="00E66547"/>
    <w:rsid w:val="00E760C7"/>
    <w:rsid w:val="00EA6703"/>
    <w:rsid w:val="00EC5395"/>
    <w:rsid w:val="00F02574"/>
    <w:rsid w:val="00F0450F"/>
    <w:rsid w:val="00F63ADC"/>
    <w:rsid w:val="00F949DD"/>
    <w:rsid w:val="00FA43DD"/>
    <w:rsid w:val="00FA69DF"/>
    <w:rsid w:val="00FB28CC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1577D"/>
  <w15:docId w15:val="{2A2FA0BC-8553-461A-91E4-C0DC1F7E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13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C9"/>
  </w:style>
  <w:style w:type="paragraph" w:styleId="Footer">
    <w:name w:val="footer"/>
    <w:basedOn w:val="Normal"/>
    <w:link w:val="FooterChar"/>
    <w:uiPriority w:val="99"/>
    <w:unhideWhenUsed/>
    <w:rsid w:val="001F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David C.</dc:creator>
  <cp:lastModifiedBy>Denyse M. Carroll</cp:lastModifiedBy>
  <cp:revision>5</cp:revision>
  <cp:lastPrinted>2016-04-22T18:17:00Z</cp:lastPrinted>
  <dcterms:created xsi:type="dcterms:W3CDTF">2020-01-29T20:14:00Z</dcterms:created>
  <dcterms:modified xsi:type="dcterms:W3CDTF">2020-01-30T13:49:00Z</dcterms:modified>
</cp:coreProperties>
</file>